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C4548" w14:textId="77777777" w:rsidR="00895AAD" w:rsidRDefault="00895AAD" w:rsidP="00D41E09">
      <w:pPr>
        <w:spacing w:line="460" w:lineRule="exact"/>
        <w:jc w:val="center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>財團法人私立天主教中華聖母社會福利慈善事業基金會</w:t>
      </w:r>
    </w:p>
    <w:p w14:paraId="133AB765" w14:textId="19018E5F" w:rsidR="00895AAD" w:rsidRDefault="00895AAD" w:rsidP="00D41E09">
      <w:pPr>
        <w:spacing w:line="460" w:lineRule="exact"/>
        <w:jc w:val="center"/>
      </w:pPr>
      <w:r>
        <w:rPr>
          <w:rFonts w:eastAsia="標楷體" w:hint="eastAsia"/>
          <w:sz w:val="32"/>
          <w:szCs w:val="32"/>
        </w:rPr>
        <w:t>附設幾點了咖啡館</w:t>
      </w:r>
      <w:r>
        <w:rPr>
          <w:rFonts w:eastAsia="標楷體" w:hint="eastAsia"/>
          <w:sz w:val="32"/>
          <w:szCs w:val="32"/>
        </w:rPr>
        <w:t>P</w:t>
      </w:r>
      <w:r w:rsidR="008B7EBB">
        <w:rPr>
          <w:rFonts w:eastAsia="標楷體"/>
          <w:sz w:val="32"/>
          <w:szCs w:val="32"/>
        </w:rPr>
        <w:t>LUS</w:t>
      </w:r>
      <w:r>
        <w:rPr>
          <w:rFonts w:eastAsia="標楷體"/>
          <w:sz w:val="32"/>
          <w:szCs w:val="32"/>
        </w:rPr>
        <w:t>-</w:t>
      </w:r>
      <w:r>
        <w:rPr>
          <w:rFonts w:eastAsia="標楷體" w:hint="eastAsia"/>
          <w:sz w:val="32"/>
          <w:szCs w:val="32"/>
        </w:rPr>
        <w:t>隆興店場地租借</w:t>
      </w:r>
      <w:r w:rsidR="00D41E09">
        <w:rPr>
          <w:rFonts w:eastAsia="標楷體" w:hint="eastAsia"/>
          <w:sz w:val="32"/>
          <w:szCs w:val="32"/>
        </w:rPr>
        <w:t>辦法</w:t>
      </w:r>
    </w:p>
    <w:p w14:paraId="4E9A682B" w14:textId="77777777" w:rsidR="00895AAD" w:rsidRDefault="00895AAD"/>
    <w:p w14:paraId="149B2898" w14:textId="77777777" w:rsidR="00D41E09" w:rsidRPr="00BE2890" w:rsidRDefault="00BE2890" w:rsidP="004D5D2A">
      <w:pPr>
        <w:pStyle w:val="a3"/>
        <w:numPr>
          <w:ilvl w:val="0"/>
          <w:numId w:val="3"/>
        </w:numPr>
        <w:spacing w:line="500" w:lineRule="exact"/>
        <w:ind w:leftChars="0"/>
        <w:rPr>
          <w:rFonts w:ascii="標楷體" w:eastAsia="標楷體" w:hAnsi="標楷體"/>
          <w:sz w:val="28"/>
          <w:szCs w:val="24"/>
          <w:shd w:val="clear" w:color="auto" w:fill="FFFFFF"/>
        </w:rPr>
      </w:pPr>
      <w:r w:rsidRPr="00BE2890">
        <w:rPr>
          <w:rFonts w:ascii="標楷體" w:eastAsia="標楷體" w:hAnsi="標楷體" w:hint="eastAsia"/>
          <w:sz w:val="28"/>
          <w:szCs w:val="24"/>
          <w:shd w:val="clear" w:color="auto" w:fill="FFFFFF"/>
        </w:rPr>
        <w:t>為維護幾點了咖啡館P</w:t>
      </w:r>
      <w:r w:rsidRPr="00BE2890">
        <w:rPr>
          <w:rFonts w:ascii="標楷體" w:eastAsia="標楷體" w:hAnsi="標楷體"/>
          <w:sz w:val="28"/>
          <w:szCs w:val="24"/>
          <w:shd w:val="clear" w:color="auto" w:fill="FFFFFF"/>
        </w:rPr>
        <w:t>lus(</w:t>
      </w:r>
      <w:r w:rsidRPr="00BE2890">
        <w:rPr>
          <w:rFonts w:ascii="標楷體" w:eastAsia="標楷體" w:hAnsi="標楷體" w:hint="eastAsia"/>
          <w:sz w:val="28"/>
          <w:szCs w:val="24"/>
          <w:shd w:val="clear" w:color="auto" w:fill="FFFFFF"/>
        </w:rPr>
        <w:t>以下簡稱本場地)之環境，租借本場地之單位需悉知並遵守下列規定。經過場地勘查並完成繳費程序之租用單位，我方將視為您已閱讀並同意遵守下列本場地租借辦法。</w:t>
      </w:r>
    </w:p>
    <w:p w14:paraId="1F710312" w14:textId="2F461290" w:rsidR="00BE2890" w:rsidRPr="00BE2890" w:rsidRDefault="00BE2890" w:rsidP="004D5D2A">
      <w:pPr>
        <w:pStyle w:val="a3"/>
        <w:numPr>
          <w:ilvl w:val="0"/>
          <w:numId w:val="3"/>
        </w:numPr>
        <w:spacing w:line="500" w:lineRule="exact"/>
        <w:ind w:leftChars="0"/>
        <w:rPr>
          <w:rFonts w:ascii="標楷體" w:eastAsia="標楷體" w:hAnsi="標楷體"/>
          <w:sz w:val="32"/>
          <w:szCs w:val="28"/>
        </w:rPr>
      </w:pPr>
      <w:r w:rsidRPr="00BE2890">
        <w:rPr>
          <w:rFonts w:ascii="標楷體" w:eastAsia="標楷體" w:hAnsi="標楷體" w:hint="eastAsia"/>
          <w:sz w:val="28"/>
          <w:szCs w:val="24"/>
          <w:shd w:val="clear" w:color="auto" w:fill="FFFFFF"/>
        </w:rPr>
        <w:t>本場地提供租借空間約可容納</w:t>
      </w:r>
      <w:r w:rsidR="00416D05">
        <w:rPr>
          <w:rFonts w:ascii="標楷體" w:eastAsia="標楷體" w:hAnsi="標楷體"/>
          <w:b/>
          <w:sz w:val="28"/>
          <w:szCs w:val="24"/>
          <w:shd w:val="clear" w:color="auto" w:fill="FFFFFF"/>
        </w:rPr>
        <w:t>40</w:t>
      </w:r>
      <w:r w:rsidRPr="00BE2890">
        <w:rPr>
          <w:rFonts w:ascii="標楷體" w:eastAsia="標楷體" w:hAnsi="標楷體" w:hint="eastAsia"/>
          <w:sz w:val="28"/>
          <w:szCs w:val="24"/>
          <w:shd w:val="clear" w:color="auto" w:fill="FFFFFF"/>
        </w:rPr>
        <w:t>人。適合公司</w:t>
      </w:r>
      <w:r>
        <w:rPr>
          <w:rFonts w:ascii="標楷體" w:eastAsia="標楷體" w:hAnsi="標楷體" w:hint="eastAsia"/>
          <w:sz w:val="28"/>
          <w:szCs w:val="24"/>
          <w:shd w:val="clear" w:color="auto" w:fill="FFFFFF"/>
        </w:rPr>
        <w:t>行號、社團</w:t>
      </w:r>
      <w:r w:rsidRPr="00BE2890">
        <w:rPr>
          <w:rFonts w:ascii="標楷體" w:eastAsia="標楷體" w:hAnsi="標楷體" w:hint="eastAsia"/>
          <w:sz w:val="28"/>
          <w:szCs w:val="24"/>
          <w:shd w:val="clear" w:color="auto" w:fill="FFFFFF"/>
        </w:rPr>
        <w:t>單位</w:t>
      </w:r>
      <w:r>
        <w:rPr>
          <w:rFonts w:ascii="標楷體" w:eastAsia="標楷體" w:hAnsi="標楷體" w:hint="eastAsia"/>
          <w:sz w:val="28"/>
          <w:szCs w:val="24"/>
          <w:shd w:val="clear" w:color="auto" w:fill="FFFFFF"/>
        </w:rPr>
        <w:t>下午茶會或活動</w:t>
      </w:r>
      <w:r w:rsidR="00416D05">
        <w:rPr>
          <w:rFonts w:ascii="標楷體" w:eastAsia="標楷體" w:hAnsi="標楷體" w:hint="eastAsia"/>
          <w:sz w:val="28"/>
          <w:szCs w:val="24"/>
          <w:shd w:val="clear" w:color="auto" w:fill="FFFFFF"/>
        </w:rPr>
        <w:t>或餐會等</w:t>
      </w:r>
      <w:r w:rsidRPr="00BE2890">
        <w:rPr>
          <w:rFonts w:ascii="標楷體" w:eastAsia="標楷體" w:hAnsi="標楷體" w:hint="eastAsia"/>
          <w:sz w:val="28"/>
          <w:szCs w:val="24"/>
          <w:shd w:val="clear" w:color="auto" w:fill="FFFFFF"/>
        </w:rPr>
        <w:t>使用。</w:t>
      </w:r>
    </w:p>
    <w:p w14:paraId="4D8F97B0" w14:textId="2E873E86" w:rsidR="00BE2890" w:rsidRPr="00230EAA" w:rsidRDefault="00BA69F2" w:rsidP="004D5D2A">
      <w:pPr>
        <w:pStyle w:val="a3"/>
        <w:numPr>
          <w:ilvl w:val="0"/>
          <w:numId w:val="3"/>
        </w:numPr>
        <w:spacing w:line="500" w:lineRule="exact"/>
        <w:ind w:leftChars="0"/>
        <w:rPr>
          <w:rFonts w:ascii="標楷體" w:eastAsia="標楷體" w:hAnsi="標楷體"/>
          <w:sz w:val="32"/>
          <w:szCs w:val="32"/>
          <w:shd w:val="clear" w:color="auto" w:fill="FFFFFF"/>
        </w:rPr>
      </w:pPr>
      <w:r w:rsidRPr="00BA69F2">
        <w:rPr>
          <w:rFonts w:ascii="標楷體" w:eastAsia="標楷體" w:hAnsi="標楷體" w:hint="eastAsia"/>
          <w:sz w:val="28"/>
          <w:szCs w:val="24"/>
          <w:shd w:val="clear" w:color="auto" w:fill="FFFFFF"/>
        </w:rPr>
        <w:t>提供</w:t>
      </w:r>
      <w:r w:rsidR="00416D05">
        <w:rPr>
          <w:rFonts w:ascii="標楷體" w:eastAsia="標楷體" w:hAnsi="標楷體" w:hint="eastAsia"/>
          <w:sz w:val="28"/>
          <w:szCs w:val="24"/>
          <w:shd w:val="clear" w:color="auto" w:fill="FFFFFF"/>
        </w:rPr>
        <w:t>硬體</w:t>
      </w:r>
      <w:r w:rsidRPr="00BA69F2">
        <w:rPr>
          <w:rFonts w:ascii="標楷體" w:eastAsia="標楷體" w:hAnsi="標楷體" w:hint="eastAsia"/>
          <w:sz w:val="28"/>
          <w:szCs w:val="24"/>
          <w:shd w:val="clear" w:color="auto" w:fill="FFFFFF"/>
        </w:rPr>
        <w:t>設備：</w:t>
      </w:r>
      <w:r>
        <w:rPr>
          <w:rFonts w:ascii="標楷體" w:eastAsia="標楷體" w:hAnsi="標楷體" w:hint="eastAsia"/>
          <w:sz w:val="28"/>
          <w:szCs w:val="24"/>
          <w:shd w:val="clear" w:color="auto" w:fill="FFFFFF"/>
        </w:rPr>
        <w:t>餐桌</w:t>
      </w:r>
      <w:r w:rsidRPr="00BA69F2">
        <w:rPr>
          <w:rFonts w:ascii="標楷體" w:eastAsia="標楷體" w:hAnsi="標楷體" w:hint="eastAsia"/>
          <w:sz w:val="28"/>
          <w:szCs w:val="24"/>
          <w:shd w:val="clear" w:color="auto" w:fill="FFFFFF"/>
        </w:rPr>
        <w:t>、椅子、冷氣、</w:t>
      </w:r>
      <w:r>
        <w:rPr>
          <w:rFonts w:ascii="標楷體" w:eastAsia="標楷體" w:hAnsi="標楷體" w:hint="eastAsia"/>
          <w:sz w:val="28"/>
          <w:szCs w:val="24"/>
          <w:shd w:val="clear" w:color="auto" w:fill="FFFFFF"/>
        </w:rPr>
        <w:t>投影布幕</w:t>
      </w:r>
      <w:r w:rsidRPr="00BA69F2">
        <w:rPr>
          <w:rFonts w:ascii="標楷體" w:eastAsia="標楷體" w:hAnsi="標楷體" w:hint="eastAsia"/>
          <w:sz w:val="28"/>
          <w:szCs w:val="24"/>
          <w:shd w:val="clear" w:color="auto" w:fill="FFFFFF"/>
        </w:rPr>
        <w:t>、投影機、音響、2支無線麥克風，另有飲水機可提供冷熱水供租用單位使用。</w:t>
      </w:r>
    </w:p>
    <w:p w14:paraId="4AD9402C" w14:textId="51131D8A" w:rsidR="00F022C9" w:rsidRPr="00F022C9" w:rsidRDefault="00F022C9" w:rsidP="00F022C9">
      <w:pPr>
        <w:pStyle w:val="a3"/>
        <w:numPr>
          <w:ilvl w:val="0"/>
          <w:numId w:val="3"/>
        </w:numPr>
        <w:spacing w:line="500" w:lineRule="exact"/>
        <w:ind w:leftChars="0"/>
        <w:rPr>
          <w:rFonts w:ascii="標楷體" w:eastAsia="標楷體" w:hAnsi="標楷體" w:hint="eastAsia"/>
          <w:sz w:val="32"/>
          <w:szCs w:val="32"/>
          <w:shd w:val="clear" w:color="auto" w:fill="FFFFFF"/>
        </w:rPr>
      </w:pPr>
      <w:r>
        <w:rPr>
          <w:rFonts w:ascii="標楷體" w:eastAsia="標楷體" w:hAnsi="標楷體"/>
          <w:noProof/>
          <w:sz w:val="32"/>
          <w:szCs w:val="32"/>
          <w:shd w:val="clear" w:color="auto" w:fill="FFFFFF"/>
        </w:rPr>
        <w:drawing>
          <wp:anchor distT="0" distB="0" distL="114300" distR="114300" simplePos="0" relativeHeight="251658240" behindDoc="0" locked="0" layoutInCell="1" allowOverlap="1" wp14:anchorId="6F9A87C9" wp14:editId="4CCF0C34">
            <wp:simplePos x="0" y="0"/>
            <wp:positionH relativeFrom="column">
              <wp:posOffset>444500</wp:posOffset>
            </wp:positionH>
            <wp:positionV relativeFrom="paragraph">
              <wp:posOffset>1282700</wp:posOffset>
            </wp:positionV>
            <wp:extent cx="5981700" cy="2170430"/>
            <wp:effectExtent l="0" t="0" r="0" b="1270"/>
            <wp:wrapTopAndBottom/>
            <wp:docPr id="1073684053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2170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0EAA">
        <w:rPr>
          <w:rFonts w:ascii="標楷體" w:eastAsia="標楷體" w:hAnsi="標楷體" w:hint="eastAsia"/>
          <w:sz w:val="28"/>
          <w:szCs w:val="28"/>
          <w:shd w:val="clear" w:color="auto" w:fill="FFFFFF"/>
        </w:rPr>
        <w:t>可租借時段為週一至週五9</w:t>
      </w:r>
      <w:r w:rsidR="00230EAA">
        <w:rPr>
          <w:rFonts w:ascii="標楷體" w:eastAsia="標楷體" w:hAnsi="標楷體"/>
          <w:sz w:val="28"/>
          <w:szCs w:val="28"/>
          <w:shd w:val="clear" w:color="auto" w:fill="FFFFFF"/>
        </w:rPr>
        <w:t>:00-17:00</w:t>
      </w:r>
      <w:r w:rsidR="00416D05">
        <w:rPr>
          <w:rFonts w:ascii="標楷體" w:eastAsia="標楷體" w:hAnsi="標楷體" w:hint="eastAsia"/>
          <w:sz w:val="28"/>
          <w:szCs w:val="28"/>
          <w:shd w:val="clear" w:color="auto" w:fill="FFFFFF"/>
        </w:rPr>
        <w:t>期間內</w:t>
      </w:r>
      <w:r w:rsidR="00230EAA">
        <w:rPr>
          <w:rFonts w:ascii="標楷體" w:eastAsia="標楷體" w:hAnsi="標楷體" w:hint="eastAsia"/>
          <w:sz w:val="28"/>
          <w:szCs w:val="28"/>
          <w:shd w:val="clear" w:color="auto" w:fill="FFFFFF"/>
        </w:rPr>
        <w:t>時段，</w:t>
      </w:r>
      <w:r w:rsidR="00416D05">
        <w:rPr>
          <w:rFonts w:ascii="標楷體" w:eastAsia="標楷體" w:hAnsi="標楷體" w:hint="eastAsia"/>
          <w:sz w:val="28"/>
          <w:szCs w:val="28"/>
          <w:shd w:val="clear" w:color="auto" w:fill="FFFFFF"/>
        </w:rPr>
        <w:t>最少需租借2小時，</w:t>
      </w:r>
      <w:r w:rsidR="00EF3530">
        <w:rPr>
          <w:rFonts w:ascii="標楷體" w:eastAsia="標楷體" w:hAnsi="標楷體" w:hint="eastAsia"/>
          <w:sz w:val="28"/>
          <w:szCs w:val="28"/>
          <w:shd w:val="clear" w:color="auto" w:fill="FFFFFF"/>
        </w:rPr>
        <w:t>最晚</w:t>
      </w:r>
      <w:r w:rsidR="00416D05">
        <w:rPr>
          <w:rFonts w:ascii="標楷體" w:eastAsia="標楷體" w:hAnsi="標楷體" w:hint="eastAsia"/>
          <w:sz w:val="28"/>
          <w:szCs w:val="28"/>
          <w:shd w:val="clear" w:color="auto" w:fill="FFFFFF"/>
        </w:rPr>
        <w:t>需於租借前</w:t>
      </w:r>
      <w:r w:rsidR="00EF3530">
        <w:rPr>
          <w:rFonts w:ascii="標楷體" w:eastAsia="標楷體" w:hAnsi="標楷體" w:hint="eastAsia"/>
          <w:sz w:val="28"/>
          <w:szCs w:val="28"/>
          <w:shd w:val="clear" w:color="auto" w:fill="FFFFFF"/>
        </w:rPr>
        <w:t>一週</w:t>
      </w:r>
      <w:r w:rsidR="00416D05">
        <w:rPr>
          <w:rFonts w:ascii="標楷體" w:eastAsia="標楷體" w:hAnsi="標楷體" w:hint="eastAsia"/>
          <w:sz w:val="28"/>
          <w:szCs w:val="28"/>
          <w:shd w:val="clear" w:color="auto" w:fill="FFFFFF"/>
        </w:rPr>
        <w:t>登記</w:t>
      </w:r>
      <w:r w:rsidR="00EF3530">
        <w:rPr>
          <w:rFonts w:ascii="標楷體" w:eastAsia="標楷體" w:hAnsi="標楷體" w:hint="eastAsia"/>
          <w:sz w:val="28"/>
          <w:szCs w:val="28"/>
          <w:shd w:val="clear" w:color="auto" w:fill="FFFFFF"/>
        </w:rPr>
        <w:t>預約。</w:t>
      </w:r>
      <w:r w:rsidR="00230EAA" w:rsidRPr="0074114B">
        <w:rPr>
          <w:rFonts w:ascii="標楷體" w:eastAsia="標楷體" w:hAnsi="標楷體" w:hint="eastAsia"/>
          <w:sz w:val="28"/>
          <w:szCs w:val="28"/>
          <w:shd w:val="clear" w:color="auto" w:fill="FFFFFF"/>
        </w:rPr>
        <w:t>逾時使用超過半</w:t>
      </w:r>
      <w:r w:rsidR="004B5C74" w:rsidRPr="0074114B">
        <w:rPr>
          <w:rFonts w:ascii="標楷體" w:eastAsia="標楷體" w:hAnsi="標楷體" w:hint="eastAsia"/>
          <w:sz w:val="28"/>
          <w:szCs w:val="28"/>
          <w:shd w:val="clear" w:color="auto" w:fill="FFFFFF"/>
        </w:rPr>
        <w:t>小時未達1小時者，加收5</w:t>
      </w:r>
      <w:r w:rsidR="004B5C74" w:rsidRPr="0074114B">
        <w:rPr>
          <w:rFonts w:ascii="標楷體" w:eastAsia="標楷體" w:hAnsi="標楷體"/>
          <w:sz w:val="28"/>
          <w:szCs w:val="28"/>
          <w:shd w:val="clear" w:color="auto" w:fill="FFFFFF"/>
        </w:rPr>
        <w:t>00</w:t>
      </w:r>
      <w:r w:rsidR="004B5C74" w:rsidRPr="0074114B">
        <w:rPr>
          <w:rFonts w:ascii="標楷體" w:eastAsia="標楷體" w:hAnsi="標楷體" w:hint="eastAsia"/>
          <w:sz w:val="28"/>
          <w:szCs w:val="28"/>
          <w:shd w:val="clear" w:color="auto" w:fill="FFFFFF"/>
        </w:rPr>
        <w:t>元，超過1小時未滿2小時者，加收1</w:t>
      </w:r>
      <w:r w:rsidR="004B5C74" w:rsidRPr="0074114B">
        <w:rPr>
          <w:rFonts w:ascii="標楷體" w:eastAsia="標楷體" w:hAnsi="標楷體"/>
          <w:sz w:val="28"/>
          <w:szCs w:val="28"/>
          <w:shd w:val="clear" w:color="auto" w:fill="FFFFFF"/>
        </w:rPr>
        <w:t>000</w:t>
      </w:r>
      <w:r w:rsidR="004B5C74" w:rsidRPr="0074114B">
        <w:rPr>
          <w:rFonts w:ascii="標楷體" w:eastAsia="標楷體" w:hAnsi="標楷體" w:hint="eastAsia"/>
          <w:sz w:val="28"/>
          <w:szCs w:val="28"/>
          <w:shd w:val="clear" w:color="auto" w:fill="FFFFFF"/>
        </w:rPr>
        <w:t>元。超過2小時者，則以整時段收費，租借不分時段加收5</w:t>
      </w:r>
      <w:r w:rsidR="004B5C74" w:rsidRPr="0074114B">
        <w:rPr>
          <w:rFonts w:ascii="標楷體" w:eastAsia="標楷體" w:hAnsi="標楷體"/>
          <w:sz w:val="28"/>
          <w:szCs w:val="28"/>
          <w:shd w:val="clear" w:color="auto" w:fill="FFFFFF"/>
        </w:rPr>
        <w:t>00</w:t>
      </w:r>
      <w:r w:rsidR="004B5C74" w:rsidRPr="0074114B">
        <w:rPr>
          <w:rFonts w:ascii="標楷體" w:eastAsia="標楷體" w:hAnsi="標楷體" w:hint="eastAsia"/>
          <w:sz w:val="28"/>
          <w:szCs w:val="28"/>
          <w:shd w:val="clear" w:color="auto" w:fill="FFFFFF"/>
        </w:rPr>
        <w:t>元清潔費。</w:t>
      </w:r>
    </w:p>
    <w:p w14:paraId="0E6FEFC0" w14:textId="593C7963" w:rsidR="00EF3530" w:rsidRPr="00EF3530" w:rsidRDefault="00EF3530" w:rsidP="004D5D2A">
      <w:pPr>
        <w:pStyle w:val="a3"/>
        <w:numPr>
          <w:ilvl w:val="0"/>
          <w:numId w:val="3"/>
        </w:numPr>
        <w:spacing w:line="500" w:lineRule="exact"/>
        <w:ind w:leftChars="0"/>
        <w:rPr>
          <w:rFonts w:ascii="標楷體" w:eastAsia="標楷體" w:hAnsi="標楷體"/>
          <w:sz w:val="28"/>
          <w:szCs w:val="28"/>
          <w:shd w:val="clear" w:color="auto" w:fill="FFFFFF"/>
        </w:rPr>
      </w:pPr>
      <w:r w:rsidRPr="00EF3530">
        <w:rPr>
          <w:rFonts w:ascii="標楷體" w:eastAsia="標楷體" w:hAnsi="標楷體" w:hint="eastAsia"/>
          <w:sz w:val="28"/>
          <w:szCs w:val="28"/>
          <w:shd w:val="clear" w:color="auto" w:fill="FFFFFF"/>
        </w:rPr>
        <w:t>預約登記時請先支付訂金3</w:t>
      </w:r>
      <w:r w:rsidRPr="00EF3530">
        <w:rPr>
          <w:rFonts w:ascii="標楷體" w:eastAsia="標楷體" w:hAnsi="標楷體"/>
          <w:sz w:val="28"/>
          <w:szCs w:val="28"/>
          <w:shd w:val="clear" w:color="auto" w:fill="FFFFFF"/>
        </w:rPr>
        <w:t>0%</w:t>
      </w:r>
      <w:r w:rsidRPr="00EF3530">
        <w:rPr>
          <w:rFonts w:ascii="標楷體" w:eastAsia="標楷體" w:hAnsi="標楷體" w:hint="eastAsia"/>
          <w:sz w:val="28"/>
          <w:szCs w:val="28"/>
          <w:shd w:val="clear" w:color="auto" w:fill="FFFFFF"/>
        </w:rPr>
        <w:t>，尾款請於會議完畢一次付清。訂金未繳交前，視同未確認承租，本店得有權對場地另行安排。</w:t>
      </w:r>
    </w:p>
    <w:p w14:paraId="7593F8D9" w14:textId="0ECCCE44" w:rsidR="00EF3530" w:rsidRDefault="00EF3530" w:rsidP="004D5D2A">
      <w:pPr>
        <w:pStyle w:val="a3"/>
        <w:numPr>
          <w:ilvl w:val="0"/>
          <w:numId w:val="3"/>
        </w:numPr>
        <w:spacing w:line="500" w:lineRule="exact"/>
        <w:ind w:leftChars="0"/>
        <w:rPr>
          <w:rFonts w:ascii="標楷體" w:eastAsia="標楷體" w:hAnsi="標楷體"/>
          <w:sz w:val="28"/>
          <w:szCs w:val="28"/>
          <w:shd w:val="clear" w:color="auto" w:fill="FFFFFF"/>
        </w:rPr>
      </w:pPr>
      <w:r>
        <w:rPr>
          <w:rFonts w:ascii="標楷體" w:eastAsia="標楷體" w:hAnsi="標楷體" w:hint="eastAsia"/>
          <w:sz w:val="28"/>
          <w:szCs w:val="28"/>
          <w:shd w:val="clear" w:color="auto" w:fill="FFFFFF"/>
        </w:rPr>
        <w:t>租借場地請愛惜愛護店內設備器材，如有損壞情形需照價賠償，如自行攜帶器材，請先告知並取得店內同意。</w:t>
      </w:r>
    </w:p>
    <w:p w14:paraId="03D544BE" w14:textId="586DC4E9" w:rsidR="00EF3530" w:rsidRDefault="00EF3530" w:rsidP="004D5D2A">
      <w:pPr>
        <w:pStyle w:val="a3"/>
        <w:numPr>
          <w:ilvl w:val="0"/>
          <w:numId w:val="3"/>
        </w:numPr>
        <w:spacing w:line="500" w:lineRule="exact"/>
        <w:ind w:leftChars="0"/>
        <w:rPr>
          <w:rFonts w:ascii="標楷體" w:eastAsia="標楷體" w:hAnsi="標楷體"/>
          <w:sz w:val="28"/>
          <w:szCs w:val="28"/>
          <w:shd w:val="clear" w:color="auto" w:fill="FFFFFF"/>
        </w:rPr>
      </w:pPr>
      <w:r>
        <w:rPr>
          <w:rFonts w:ascii="標楷體" w:eastAsia="標楷體" w:hAnsi="標楷體" w:hint="eastAsia"/>
          <w:sz w:val="28"/>
          <w:szCs w:val="28"/>
          <w:shd w:val="clear" w:color="auto" w:fill="FFFFFF"/>
        </w:rPr>
        <w:t>場地室內外一律禁止吸煙，敬請配合。</w:t>
      </w:r>
    </w:p>
    <w:p w14:paraId="4A2ED3C8" w14:textId="2FDF83D5" w:rsidR="00EF3530" w:rsidRDefault="00EF3530" w:rsidP="004D5D2A">
      <w:pPr>
        <w:pStyle w:val="a3"/>
        <w:numPr>
          <w:ilvl w:val="0"/>
          <w:numId w:val="3"/>
        </w:numPr>
        <w:spacing w:line="500" w:lineRule="exact"/>
        <w:ind w:leftChars="0"/>
        <w:rPr>
          <w:rFonts w:ascii="標楷體" w:eastAsia="標楷體" w:hAnsi="標楷體"/>
          <w:sz w:val="28"/>
          <w:szCs w:val="28"/>
          <w:shd w:val="clear" w:color="auto" w:fill="FFFFFF"/>
        </w:rPr>
      </w:pPr>
      <w:r>
        <w:rPr>
          <w:rFonts w:ascii="標楷體" w:eastAsia="標楷體" w:hAnsi="標楷體" w:hint="eastAsia"/>
          <w:sz w:val="28"/>
          <w:szCs w:val="28"/>
          <w:shd w:val="clear" w:color="auto" w:fill="FFFFFF"/>
        </w:rPr>
        <w:t>場地租借期間相關佈置由承租人自理，以不</w:t>
      </w:r>
      <w:r w:rsidR="004D5D2A">
        <w:rPr>
          <w:rFonts w:ascii="標楷體" w:eastAsia="標楷體" w:hAnsi="標楷體" w:hint="eastAsia"/>
          <w:sz w:val="28"/>
          <w:szCs w:val="28"/>
          <w:shd w:val="clear" w:color="auto" w:fill="FFFFFF"/>
        </w:rPr>
        <w:t>破壞店內裝潢為原則(</w:t>
      </w:r>
      <w:r w:rsidR="004D5D2A">
        <w:rPr>
          <w:rFonts w:ascii="標楷體" w:eastAsia="標楷體" w:hAnsi="標楷體"/>
          <w:sz w:val="28"/>
          <w:szCs w:val="28"/>
          <w:shd w:val="clear" w:color="auto" w:fill="FFFFFF"/>
        </w:rPr>
        <w:t xml:space="preserve">ex: </w:t>
      </w:r>
      <w:r w:rsidR="004D5D2A">
        <w:rPr>
          <w:rFonts w:ascii="標楷體" w:eastAsia="標楷體" w:hAnsi="標楷體" w:hint="eastAsia"/>
          <w:sz w:val="28"/>
          <w:szCs w:val="28"/>
          <w:shd w:val="clear" w:color="auto" w:fill="FFFFFF"/>
        </w:rPr>
        <w:t>不得使用雙面膠、圖釘等道具)</w:t>
      </w:r>
      <w:r w:rsidR="004D5D2A">
        <w:rPr>
          <w:rFonts w:ascii="標楷體" w:eastAsia="標楷體" w:hAnsi="標楷體"/>
          <w:sz w:val="28"/>
          <w:szCs w:val="28"/>
          <w:shd w:val="clear" w:color="auto" w:fill="FFFFFF"/>
        </w:rPr>
        <w:t xml:space="preserve">; </w:t>
      </w:r>
      <w:r w:rsidR="004D5D2A">
        <w:rPr>
          <w:rFonts w:ascii="標楷體" w:eastAsia="標楷體" w:hAnsi="標楷體" w:hint="eastAsia"/>
          <w:sz w:val="28"/>
          <w:szCs w:val="28"/>
          <w:shd w:val="clear" w:color="auto" w:fill="FFFFFF"/>
        </w:rPr>
        <w:t>離開前請將設備物品歸位，環境恢復原狀。</w:t>
      </w:r>
    </w:p>
    <w:p w14:paraId="3350845D" w14:textId="3FE3F097" w:rsidR="00352C15" w:rsidRDefault="004D5D2A" w:rsidP="004D5D2A">
      <w:pPr>
        <w:pStyle w:val="a3"/>
        <w:numPr>
          <w:ilvl w:val="0"/>
          <w:numId w:val="3"/>
        </w:numPr>
        <w:spacing w:line="500" w:lineRule="exact"/>
        <w:ind w:leftChars="0"/>
        <w:rPr>
          <w:rFonts w:ascii="標楷體" w:eastAsia="標楷體" w:hAnsi="標楷體"/>
          <w:sz w:val="28"/>
          <w:szCs w:val="28"/>
          <w:shd w:val="clear" w:color="auto" w:fill="FFFFFF"/>
        </w:rPr>
      </w:pPr>
      <w:r>
        <w:rPr>
          <w:rFonts w:ascii="標楷體" w:eastAsia="標楷體" w:hAnsi="標楷體" w:hint="eastAsia"/>
          <w:sz w:val="28"/>
          <w:szCs w:val="28"/>
          <w:shd w:val="clear" w:color="auto" w:fill="FFFFFF"/>
        </w:rPr>
        <w:t>因故需取消租借，最遲應於一週前通知以利安排。</w:t>
      </w:r>
    </w:p>
    <w:p w14:paraId="4EB236F6" w14:textId="77777777" w:rsidR="0074114B" w:rsidRDefault="0074114B" w:rsidP="0074114B">
      <w:pPr>
        <w:pStyle w:val="a3"/>
        <w:spacing w:line="500" w:lineRule="exact"/>
        <w:ind w:leftChars="0" w:left="720"/>
        <w:rPr>
          <w:rFonts w:ascii="標楷體" w:eastAsia="標楷體" w:hAnsi="標楷體"/>
          <w:sz w:val="28"/>
          <w:szCs w:val="28"/>
          <w:shd w:val="clear" w:color="auto" w:fill="FFFFFF"/>
        </w:rPr>
      </w:pPr>
    </w:p>
    <w:p w14:paraId="23247850" w14:textId="77777777" w:rsidR="00F022C9" w:rsidRDefault="00F022C9" w:rsidP="0074114B">
      <w:pPr>
        <w:pStyle w:val="a3"/>
        <w:spacing w:line="500" w:lineRule="exact"/>
        <w:ind w:leftChars="0" w:left="720"/>
        <w:rPr>
          <w:rFonts w:ascii="標楷體" w:eastAsia="標楷體" w:hAnsi="標楷體" w:hint="eastAsia"/>
          <w:sz w:val="28"/>
          <w:szCs w:val="28"/>
          <w:shd w:val="clear" w:color="auto" w:fill="FFFFFF"/>
        </w:rPr>
      </w:pPr>
    </w:p>
    <w:p w14:paraId="18A36BAA" w14:textId="4BD0700F" w:rsidR="004D5D2A" w:rsidRDefault="004D5D2A" w:rsidP="004D5D2A">
      <w:pPr>
        <w:pStyle w:val="a3"/>
        <w:spacing w:line="500" w:lineRule="exact"/>
        <w:ind w:leftChars="0" w:left="720"/>
        <w:jc w:val="center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lastRenderedPageBreak/>
        <w:t>幾點了咖啡館</w:t>
      </w:r>
      <w:r>
        <w:rPr>
          <w:rFonts w:eastAsia="標楷體" w:hint="eastAsia"/>
          <w:sz w:val="32"/>
          <w:szCs w:val="32"/>
        </w:rPr>
        <w:t>P</w:t>
      </w:r>
      <w:r>
        <w:rPr>
          <w:rFonts w:eastAsia="標楷體"/>
          <w:sz w:val="32"/>
          <w:szCs w:val="32"/>
        </w:rPr>
        <w:t>lus-</w:t>
      </w:r>
      <w:r>
        <w:rPr>
          <w:rFonts w:eastAsia="標楷體" w:hint="eastAsia"/>
          <w:sz w:val="32"/>
          <w:szCs w:val="32"/>
        </w:rPr>
        <w:t>隆興店交通指引</w:t>
      </w:r>
    </w:p>
    <w:p w14:paraId="2896170E" w14:textId="335CDBAA" w:rsidR="004D5D2A" w:rsidRPr="004D5D2A" w:rsidRDefault="004D5D2A" w:rsidP="004D5D2A">
      <w:pPr>
        <w:pStyle w:val="a3"/>
        <w:spacing w:line="500" w:lineRule="exact"/>
        <w:ind w:leftChars="0" w:left="720"/>
        <w:rPr>
          <w:rFonts w:ascii="標楷體" w:eastAsia="標楷體" w:hAnsi="標楷體"/>
          <w:sz w:val="28"/>
          <w:szCs w:val="28"/>
          <w:shd w:val="clear" w:color="auto" w:fill="FFFFFF"/>
        </w:rPr>
      </w:pPr>
      <w:r>
        <w:rPr>
          <w:rFonts w:eastAsia="標楷體" w:hint="eastAsia"/>
          <w:sz w:val="28"/>
          <w:szCs w:val="28"/>
        </w:rPr>
        <w:t>地址</w:t>
      </w:r>
      <w:r>
        <w:rPr>
          <w:rFonts w:eastAsia="標楷體" w:hint="eastAsia"/>
          <w:sz w:val="28"/>
          <w:szCs w:val="28"/>
        </w:rPr>
        <w:t>:</w:t>
      </w:r>
      <w:r>
        <w:rPr>
          <w:rFonts w:eastAsia="標楷體"/>
          <w:sz w:val="28"/>
          <w:szCs w:val="28"/>
        </w:rPr>
        <w:t xml:space="preserve"> </w:t>
      </w:r>
      <w:r>
        <w:rPr>
          <w:rFonts w:eastAsia="標楷體" w:hint="eastAsia"/>
          <w:sz w:val="28"/>
          <w:szCs w:val="28"/>
        </w:rPr>
        <w:t>嘉義縣中埔鄉十字號</w:t>
      </w:r>
      <w:r>
        <w:rPr>
          <w:rFonts w:eastAsia="標楷體" w:hint="eastAsia"/>
          <w:sz w:val="28"/>
          <w:szCs w:val="28"/>
        </w:rPr>
        <w:t>9</w:t>
      </w:r>
      <w:r>
        <w:rPr>
          <w:rFonts w:eastAsia="標楷體"/>
          <w:sz w:val="28"/>
          <w:szCs w:val="28"/>
        </w:rPr>
        <w:t>0</w:t>
      </w:r>
      <w:r>
        <w:rPr>
          <w:rFonts w:eastAsia="標楷體" w:hint="eastAsia"/>
          <w:sz w:val="28"/>
          <w:szCs w:val="28"/>
        </w:rPr>
        <w:t>號</w:t>
      </w:r>
    </w:p>
    <w:sectPr w:rsidR="004D5D2A" w:rsidRPr="004D5D2A" w:rsidSect="004D5D2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2A43D1"/>
    <w:multiLevelType w:val="hybridMultilevel"/>
    <w:tmpl w:val="4B7AF25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0AF2F18"/>
    <w:multiLevelType w:val="hybridMultilevel"/>
    <w:tmpl w:val="ABDA4F92"/>
    <w:lvl w:ilvl="0" w:tplc="E66C490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0606DA8"/>
    <w:multiLevelType w:val="hybridMultilevel"/>
    <w:tmpl w:val="451A5D28"/>
    <w:lvl w:ilvl="0" w:tplc="68AE356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758B39AA"/>
    <w:multiLevelType w:val="hybridMultilevel"/>
    <w:tmpl w:val="BD0029CE"/>
    <w:lvl w:ilvl="0" w:tplc="194A7096">
      <w:start w:val="1"/>
      <w:numFmt w:val="decimal"/>
      <w:lvlText w:val="%1."/>
      <w:lvlJc w:val="left"/>
      <w:pPr>
        <w:ind w:left="480" w:hanging="480"/>
      </w:pPr>
      <w:rPr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020811622">
    <w:abstractNumId w:val="0"/>
  </w:num>
  <w:num w:numId="2" w16cid:durableId="1872453439">
    <w:abstractNumId w:val="2"/>
  </w:num>
  <w:num w:numId="3" w16cid:durableId="478882471">
    <w:abstractNumId w:val="1"/>
  </w:num>
  <w:num w:numId="4" w16cid:durableId="5771382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F57"/>
    <w:rsid w:val="00193F57"/>
    <w:rsid w:val="00230EAA"/>
    <w:rsid w:val="0034486E"/>
    <w:rsid w:val="0034566B"/>
    <w:rsid w:val="00352C15"/>
    <w:rsid w:val="00416D05"/>
    <w:rsid w:val="00454452"/>
    <w:rsid w:val="004B5C74"/>
    <w:rsid w:val="004D5D2A"/>
    <w:rsid w:val="006F6E7D"/>
    <w:rsid w:val="0074114B"/>
    <w:rsid w:val="00895AAD"/>
    <w:rsid w:val="008B7EBB"/>
    <w:rsid w:val="00BA69F2"/>
    <w:rsid w:val="00BE2890"/>
    <w:rsid w:val="00D41E09"/>
    <w:rsid w:val="00D97880"/>
    <w:rsid w:val="00E21967"/>
    <w:rsid w:val="00EF3530"/>
    <w:rsid w:val="00F02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4E1083"/>
  <w15:chartTrackingRefBased/>
  <w15:docId w15:val="{1360DB2F-D867-4C24-B037-7FC10E38E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3F5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17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2</Pages>
  <Words>92</Words>
  <Characters>525</Characters>
  <Application>Microsoft Office Word</Application>
  <DocSecurity>0</DocSecurity>
  <Lines>4</Lines>
  <Paragraphs>1</Paragraphs>
  <ScaleCrop>false</ScaleCrop>
  <Company>HP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理如 張</dc:creator>
  <cp:keywords/>
  <dc:description/>
  <cp:lastModifiedBy>理如 張</cp:lastModifiedBy>
  <cp:revision>7</cp:revision>
  <dcterms:created xsi:type="dcterms:W3CDTF">2023-08-09T05:35:00Z</dcterms:created>
  <dcterms:modified xsi:type="dcterms:W3CDTF">2023-08-22T06:40:00Z</dcterms:modified>
</cp:coreProperties>
</file>