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724"/>
        <w:gridCol w:w="420"/>
        <w:gridCol w:w="6"/>
        <w:gridCol w:w="498"/>
        <w:gridCol w:w="423"/>
        <w:gridCol w:w="11"/>
        <w:gridCol w:w="14"/>
        <w:gridCol w:w="143"/>
        <w:gridCol w:w="863"/>
        <w:gridCol w:w="167"/>
        <w:gridCol w:w="244"/>
        <w:gridCol w:w="1251"/>
        <w:gridCol w:w="237"/>
        <w:gridCol w:w="11"/>
        <w:gridCol w:w="449"/>
        <w:gridCol w:w="23"/>
        <w:gridCol w:w="274"/>
        <w:gridCol w:w="425"/>
        <w:gridCol w:w="567"/>
        <w:gridCol w:w="425"/>
        <w:gridCol w:w="567"/>
        <w:gridCol w:w="472"/>
      </w:tblGrid>
      <w:tr w:rsidR="004C7400" w:rsidRPr="00850023" w:rsidTr="00D434D4"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400" w:rsidRPr="00850023" w:rsidRDefault="004C7400" w:rsidP="004C74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收案</w:t>
            </w:r>
            <w:proofErr w:type="gramStart"/>
            <w:r>
              <w:rPr>
                <w:rFonts w:ascii="標楷體" w:eastAsia="標楷體" w:hAnsi="標楷體" w:hint="eastAsia"/>
              </w:rPr>
              <w:t>案</w:t>
            </w:r>
            <w:proofErr w:type="gramEnd"/>
            <w:r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7400" w:rsidRPr="00850023" w:rsidRDefault="004C7400" w:rsidP="0085002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400" w:rsidRPr="00850023" w:rsidRDefault="004C7400" w:rsidP="004C7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派案日期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C7400" w:rsidRPr="00850023" w:rsidTr="00D434D4"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7400" w:rsidRDefault="004C7400" w:rsidP="004C74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收件日期：</w:t>
            </w:r>
          </w:p>
        </w:tc>
        <w:tc>
          <w:tcPr>
            <w:tcW w:w="451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7400" w:rsidRPr="00850023" w:rsidRDefault="004C7400" w:rsidP="0085002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7400" w:rsidRPr="00850023" w:rsidRDefault="00975261" w:rsidP="004C7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  <w:r w:rsidR="004C7400">
              <w:rPr>
                <w:rFonts w:ascii="標楷體" w:eastAsia="標楷體" w:hAnsi="標楷體" w:hint="eastAsia"/>
              </w:rPr>
              <w:t>案社工員：</w:t>
            </w:r>
          </w:p>
        </w:tc>
      </w:tr>
      <w:tr w:rsidR="00046E06" w:rsidRPr="00850023" w:rsidTr="00D434D4">
        <w:tc>
          <w:tcPr>
            <w:tcW w:w="14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86EFF" w:rsidRPr="00850023" w:rsidRDefault="004C7400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686EFF" w:rsidRPr="0085002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513" w:type="dxa"/>
            <w:gridSpan w:val="11"/>
            <w:tcBorders>
              <w:top w:val="single" w:sz="12" w:space="0" w:color="auto"/>
            </w:tcBorders>
            <w:vAlign w:val="center"/>
          </w:tcPr>
          <w:p w:rsidR="00F879BB" w:rsidRPr="00850023" w:rsidRDefault="00F879BB" w:rsidP="004A54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</w:tcBorders>
            <w:vAlign w:val="center"/>
          </w:tcPr>
          <w:p w:rsidR="00686EFF" w:rsidRPr="00850023" w:rsidRDefault="004C7400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686EFF" w:rsidRPr="008500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7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日</w:t>
            </w:r>
          </w:p>
        </w:tc>
      </w:tr>
      <w:tr w:rsidR="00686EFF" w:rsidRPr="00850023" w:rsidTr="00D434D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86EFF" w:rsidRPr="00850023" w:rsidRDefault="004C7400" w:rsidP="008500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</w:t>
            </w:r>
            <w:r w:rsidR="00686EFF" w:rsidRPr="00850023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4513" w:type="dxa"/>
            <w:gridSpan w:val="11"/>
            <w:vAlign w:val="center"/>
          </w:tcPr>
          <w:p w:rsidR="00686EFF" w:rsidRPr="00850023" w:rsidRDefault="00686EFF" w:rsidP="002926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6EFF" w:rsidRPr="00850023" w:rsidRDefault="00686EFF" w:rsidP="00850023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13" w:type="dxa"/>
            <w:gridSpan w:val="9"/>
            <w:tcBorders>
              <w:right w:val="single" w:sz="18" w:space="0" w:color="auto"/>
            </w:tcBorders>
          </w:tcPr>
          <w:p w:rsidR="00686EFF" w:rsidRPr="00850023" w:rsidRDefault="00686EFF" w:rsidP="003845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2DF5" w:rsidRPr="00850023" w:rsidTr="00D434D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72DF5" w:rsidRPr="00850023" w:rsidRDefault="00D72DF5" w:rsidP="005B6381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513" w:type="dxa"/>
            <w:gridSpan w:val="11"/>
            <w:vAlign w:val="center"/>
          </w:tcPr>
          <w:p w:rsidR="00D72DF5" w:rsidRPr="00850023" w:rsidRDefault="00D72DF5" w:rsidP="005B63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72DF5" w:rsidRPr="00850023" w:rsidRDefault="00D72DF5" w:rsidP="005B6381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213" w:type="dxa"/>
            <w:gridSpan w:val="9"/>
            <w:tcBorders>
              <w:right w:val="single" w:sz="18" w:space="0" w:color="auto"/>
            </w:tcBorders>
          </w:tcPr>
          <w:p w:rsidR="00D72DF5" w:rsidRPr="00850023" w:rsidRDefault="00D72DF5" w:rsidP="005B63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2DF5" w:rsidRPr="00850023" w:rsidTr="00D434D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72DF5" w:rsidRPr="00850023" w:rsidRDefault="00D72DF5" w:rsidP="008500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通報目的</w:t>
            </w:r>
          </w:p>
        </w:tc>
        <w:tc>
          <w:tcPr>
            <w:tcW w:w="9214" w:type="dxa"/>
            <w:gridSpan w:val="22"/>
            <w:tcBorders>
              <w:right w:val="single" w:sz="18" w:space="0" w:color="auto"/>
            </w:tcBorders>
            <w:vAlign w:val="center"/>
          </w:tcPr>
          <w:p w:rsidR="00D72DF5" w:rsidRPr="001C4821" w:rsidRDefault="00D72DF5" w:rsidP="000C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</w:rPr>
            </w:pPr>
            <w:r w:rsidRPr="001C4821">
              <w:rPr>
                <w:rFonts w:ascii="標楷體" w:eastAsia="標楷體" w:hAnsi="標楷體" w:hint="eastAsia"/>
                <w:color w:val="000000" w:themeColor="text1"/>
              </w:rPr>
              <w:t>□依據「身</w:t>
            </w:r>
            <w:r w:rsidRPr="001C4821">
              <w:rPr>
                <w:rFonts w:eastAsia="標楷體"/>
                <w:color w:val="000000" w:themeColor="text1"/>
              </w:rPr>
              <w:t>心障礙者生涯轉銜計畫實施辦法第</w:t>
            </w:r>
            <w:r w:rsidRPr="001C4821">
              <w:rPr>
                <w:rFonts w:eastAsia="標楷體"/>
                <w:color w:val="000000" w:themeColor="text1"/>
              </w:rPr>
              <w:t>4</w:t>
            </w:r>
            <w:r w:rsidRPr="001C4821">
              <w:rPr>
                <w:rFonts w:eastAsia="標楷體"/>
                <w:color w:val="000000" w:themeColor="text1"/>
              </w:rPr>
              <w:t>條」，</w:t>
            </w:r>
            <w:proofErr w:type="gramStart"/>
            <w:r w:rsidRPr="001C4821">
              <w:rPr>
                <w:rFonts w:eastAsia="標楷體"/>
                <w:color w:val="000000" w:themeColor="text1"/>
              </w:rPr>
              <w:t>填具轉銜</w:t>
            </w:r>
            <w:proofErr w:type="gramEnd"/>
            <w:r w:rsidRPr="001C4821">
              <w:rPr>
                <w:rFonts w:eastAsia="標楷體"/>
                <w:color w:val="000000" w:themeColor="text1"/>
              </w:rPr>
              <w:t>通報表通報之。</w:t>
            </w:r>
          </w:p>
          <w:p w:rsidR="00D72DF5" w:rsidRPr="001C4821" w:rsidRDefault="00811AFD" w:rsidP="000C0341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72DF5" w:rsidRPr="001C4821">
              <w:rPr>
                <w:rFonts w:ascii="標楷體" w:eastAsia="標楷體" w:hAnsi="標楷體" w:hint="eastAsia"/>
                <w:color w:val="000000" w:themeColor="text1"/>
              </w:rPr>
              <w:t>一般</w:t>
            </w:r>
            <w:r w:rsidR="00D72DF5" w:rsidRPr="001C4821">
              <w:rPr>
                <w:rFonts w:eastAsia="標楷體"/>
                <w:color w:val="000000" w:themeColor="text1"/>
              </w:rPr>
              <w:t>身障福利服務</w:t>
            </w:r>
            <w:r w:rsidR="00D72DF5" w:rsidRPr="001C4821">
              <w:rPr>
                <w:rFonts w:eastAsia="標楷體" w:hint="eastAsia"/>
                <w:color w:val="000000" w:themeColor="text1"/>
              </w:rPr>
              <w:t>資源與</w:t>
            </w:r>
            <w:r w:rsidR="000C65EE" w:rsidRPr="001C4821">
              <w:rPr>
                <w:rFonts w:eastAsia="標楷體" w:hint="eastAsia"/>
                <w:color w:val="000000" w:themeColor="text1"/>
              </w:rPr>
              <w:t>問題</w:t>
            </w:r>
            <w:r w:rsidR="000C65EE" w:rsidRPr="001C4821">
              <w:rPr>
                <w:rFonts w:eastAsia="標楷體" w:hint="eastAsia"/>
                <w:color w:val="000000" w:themeColor="text1"/>
              </w:rPr>
              <w:t>/</w:t>
            </w:r>
            <w:r w:rsidR="00D72DF5" w:rsidRPr="001C4821">
              <w:rPr>
                <w:rFonts w:eastAsia="標楷體"/>
                <w:color w:val="000000" w:themeColor="text1"/>
              </w:rPr>
              <w:t>需求協助</w:t>
            </w:r>
            <w:r w:rsidR="00D72DF5" w:rsidRPr="001C4821">
              <w:rPr>
                <w:rFonts w:eastAsia="標楷體" w:hint="eastAsia"/>
                <w:color w:val="000000" w:themeColor="text1"/>
              </w:rPr>
              <w:t>。</w:t>
            </w:r>
          </w:p>
          <w:p w:rsidR="000C0341" w:rsidRPr="001C4821" w:rsidRDefault="000C0341" w:rsidP="000C034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※溫馨提醒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！！</w:t>
            </w:r>
          </w:p>
          <w:p w:rsidR="00EB5BCF" w:rsidRPr="001C4821" w:rsidRDefault="000C0341" w:rsidP="00EB5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微軟正黑體" w:eastAsia="微軟正黑體" w:hAnsi="微軟正黑體" w:cs="細明體"/>
                <w:color w:val="000000" w:themeColor="text1"/>
                <w:kern w:val="0"/>
                <w:sz w:val="23"/>
                <w:szCs w:val="23"/>
              </w:rPr>
            </w:pPr>
            <w:r w:rsidRPr="001C482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本服務非身障保護通報</w:t>
            </w: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</w:t>
            </w:r>
            <w:proofErr w:type="gramStart"/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醫</w:t>
            </w:r>
            <w:proofErr w:type="gramEnd"/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事人員、社會工作人員、教育人員、警察人員、村（里）幹事及其他執行身心障礙服務業務人員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，知悉身心障礙者有身心障礙權益保障法第75條各款情形之</w:t>
            </w:r>
            <w:proofErr w:type="gramStart"/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者應立即向直轄市、縣（市）主管機關通報，至遲不得超過二十四小時。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村（里）長及其他任何人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知悉身心障礙者有前條情形者，</w:t>
            </w:r>
            <w:r w:rsidR="00EB5BCF" w:rsidRPr="001C4821">
              <w:rPr>
                <w:rFonts w:ascii="微軟正黑體" w:eastAsia="微軟正黑體" w:hAnsi="微軟正黑體" w:cs="細明體" w:hint="eastAsia"/>
                <w:color w:val="000000" w:themeColor="text1"/>
                <w:kern w:val="0"/>
                <w:sz w:val="23"/>
                <w:szCs w:val="23"/>
              </w:rPr>
              <w:t>得通報直轄市、縣（市）主管機關。</w:t>
            </w:r>
          </w:p>
          <w:p w:rsidR="00EB5BCF" w:rsidRPr="001C4821" w:rsidRDefault="00EB5BCF" w:rsidP="00EB5B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※身心障礙權益保障法第75條：</w:t>
            </w:r>
          </w:p>
          <w:p w:rsidR="000C0341" w:rsidRPr="00EB5BCF" w:rsidRDefault="000C0341" w:rsidP="000C65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對身心障礙者不得有下列行為：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①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遺棄；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②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身心虐待；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③</w:t>
            </w: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限制其自由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④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留置無生活自理能力之身心障礙者於易發生危險或傷害之環境；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⑤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利用身心障礙者行乞或供人參觀；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⑥</w:t>
            </w:r>
            <w:r w:rsidR="00EB5BCF"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強迫或誘騙身心障礙者結婚；</w:t>
            </w:r>
            <w:r w:rsidR="000C65EE" w:rsidRPr="001C4821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⑦</w:t>
            </w:r>
            <w:r w:rsidRPr="001C482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其他對身心障礙者或利用身心障礙者為犯罪或不正當之行為。</w:t>
            </w:r>
          </w:p>
        </w:tc>
      </w:tr>
      <w:tr w:rsidR="00D72DF5" w:rsidRPr="00850023" w:rsidTr="00D434D4">
        <w:trPr>
          <w:trHeight w:val="285"/>
        </w:trPr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2DF5" w:rsidRDefault="00D72DF5" w:rsidP="003B7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回覆方式</w:t>
            </w:r>
          </w:p>
        </w:tc>
        <w:tc>
          <w:tcPr>
            <w:tcW w:w="3071" w:type="dxa"/>
            <w:gridSpan w:val="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D72DF5" w:rsidRPr="00850023" w:rsidRDefault="00D72DF5" w:rsidP="0038452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50023">
              <w:rPr>
                <w:rFonts w:ascii="標楷體" w:eastAsia="標楷體" w:hAnsi="標楷體" w:hint="eastAsia"/>
                <w:color w:val="000000"/>
              </w:rPr>
              <w:t>□</w:t>
            </w:r>
            <w:r w:rsidRPr="00850023">
              <w:rPr>
                <w:rFonts w:ascii="標楷體" w:eastAsia="標楷體" w:hAnsi="標楷體" w:hint="eastAsia"/>
              </w:rPr>
              <w:t>1.無須回覆</w:t>
            </w:r>
          </w:p>
        </w:tc>
        <w:tc>
          <w:tcPr>
            <w:tcW w:w="293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2DF5" w:rsidRPr="00850023" w:rsidRDefault="00D72DF5" w:rsidP="006644D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50023">
              <w:rPr>
                <w:rFonts w:ascii="標楷體" w:eastAsia="標楷體" w:hAnsi="標楷體" w:hint="eastAsia"/>
              </w:rPr>
              <w:t>□2.電話回覆</w:t>
            </w:r>
          </w:p>
        </w:tc>
        <w:tc>
          <w:tcPr>
            <w:tcW w:w="3213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72DF5" w:rsidRPr="00850023" w:rsidRDefault="00D72DF5" w:rsidP="006644D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50023">
              <w:rPr>
                <w:rFonts w:ascii="標楷體" w:eastAsia="標楷體" w:hAnsi="標楷體" w:hint="eastAsia"/>
              </w:rPr>
              <w:t>□3.通報申請回覆表回覆</w:t>
            </w:r>
          </w:p>
        </w:tc>
      </w:tr>
      <w:tr w:rsidR="004C7400" w:rsidRPr="00A427E3" w:rsidTr="00D434D4">
        <w:tc>
          <w:tcPr>
            <w:tcW w:w="1452" w:type="dxa"/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姓名</w:t>
            </w:r>
          </w:p>
        </w:tc>
        <w:tc>
          <w:tcPr>
            <w:tcW w:w="1724" w:type="dxa"/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431" w:type="dxa"/>
            <w:gridSpan w:val="5"/>
            <w:vAlign w:val="center"/>
          </w:tcPr>
          <w:p w:rsidR="004C7400" w:rsidRPr="00A427E3" w:rsidRDefault="00811AFD" w:rsidP="004C7400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C7400" w:rsidRPr="00A427E3">
              <w:rPr>
                <w:rFonts w:eastAsia="標楷體" w:hAnsi="標楷體"/>
                <w:color w:val="000000"/>
              </w:rPr>
              <w:t>男</w:t>
            </w:r>
            <w:r w:rsidR="004C7400"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="004C7400" w:rsidRPr="00A427E3">
              <w:rPr>
                <w:rFonts w:eastAsia="標楷體" w:hAnsi="標楷體"/>
                <w:color w:val="000000"/>
              </w:rPr>
              <w:t>女</w:t>
            </w:r>
          </w:p>
        </w:tc>
        <w:tc>
          <w:tcPr>
            <w:tcW w:w="1499" w:type="dxa"/>
            <w:gridSpan w:val="3"/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746" w:type="dxa"/>
            <w:gridSpan w:val="3"/>
            <w:tcBorders>
              <w:righ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72DF5" w:rsidRPr="00A427E3" w:rsidTr="00D434D4">
        <w:tc>
          <w:tcPr>
            <w:tcW w:w="1452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身</w:t>
            </w:r>
            <w:r w:rsidRPr="00A427E3">
              <w:rPr>
                <w:rFonts w:eastAsia="標楷體" w:hAnsi="標楷體" w:hint="eastAsia"/>
                <w:color w:val="000000"/>
              </w:rPr>
              <w:t>分</w:t>
            </w:r>
            <w:r w:rsidRPr="00A427E3">
              <w:rPr>
                <w:rFonts w:eastAsia="標楷體" w:hAnsi="標楷體"/>
                <w:color w:val="000000"/>
              </w:rPr>
              <w:t>證字號</w:t>
            </w:r>
          </w:p>
        </w:tc>
        <w:tc>
          <w:tcPr>
            <w:tcW w:w="1724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dxa"/>
            <w:gridSpan w:val="5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1431" w:type="dxa"/>
            <w:gridSpan w:val="5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9" w:type="dxa"/>
            <w:gridSpan w:val="3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手    機</w:t>
            </w:r>
          </w:p>
        </w:tc>
        <w:tc>
          <w:tcPr>
            <w:tcW w:w="3202" w:type="dxa"/>
            <w:gridSpan w:val="8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2DF5" w:rsidRPr="00A427E3" w:rsidTr="00D434D4">
        <w:tc>
          <w:tcPr>
            <w:tcW w:w="1452" w:type="dxa"/>
            <w:vMerge w:val="restart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地址</w:t>
            </w:r>
          </w:p>
        </w:tc>
        <w:tc>
          <w:tcPr>
            <w:tcW w:w="9214" w:type="dxa"/>
            <w:gridSpan w:val="22"/>
            <w:vAlign w:val="center"/>
          </w:tcPr>
          <w:p w:rsidR="00D72DF5" w:rsidRPr="00A427E3" w:rsidRDefault="00D72DF5" w:rsidP="00811AFD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戶籍地址：</w:t>
            </w:r>
          </w:p>
        </w:tc>
      </w:tr>
      <w:tr w:rsidR="00D72DF5" w:rsidRPr="00A427E3" w:rsidTr="00D434D4">
        <w:tc>
          <w:tcPr>
            <w:tcW w:w="1452" w:type="dxa"/>
            <w:vMerge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9214" w:type="dxa"/>
            <w:gridSpan w:val="22"/>
            <w:vAlign w:val="center"/>
          </w:tcPr>
          <w:p w:rsidR="00D72DF5" w:rsidRPr="00A427E3" w:rsidRDefault="00D72DF5" w:rsidP="00811AFD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通訊地址：</w:t>
            </w:r>
          </w:p>
        </w:tc>
      </w:tr>
      <w:tr w:rsidR="00D72DF5" w:rsidRPr="00A427E3" w:rsidTr="00D434D4">
        <w:tc>
          <w:tcPr>
            <w:tcW w:w="1452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聯絡人</w:t>
            </w:r>
            <w:r w:rsidRPr="004A7AE8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1724" w:type="dxa"/>
            <w:vAlign w:val="center"/>
          </w:tcPr>
          <w:p w:rsidR="00D72DF5" w:rsidRPr="00A427E3" w:rsidRDefault="00D72DF5" w:rsidP="002926A1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關   係</w:t>
            </w:r>
          </w:p>
        </w:tc>
        <w:tc>
          <w:tcPr>
            <w:tcW w:w="1417" w:type="dxa"/>
            <w:gridSpan w:val="4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753" w:type="dxa"/>
            <w:gridSpan w:val="7"/>
            <w:vAlign w:val="center"/>
          </w:tcPr>
          <w:p w:rsidR="00D72DF5" w:rsidRPr="00A427E3" w:rsidRDefault="00D72DF5" w:rsidP="00811AFD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2DF5" w:rsidRPr="00A427E3" w:rsidTr="00D434D4">
        <w:tc>
          <w:tcPr>
            <w:tcW w:w="1452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聯絡人（二）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2" w:type="dxa"/>
            <w:gridSpan w:val="6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關   係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753" w:type="dxa"/>
            <w:gridSpan w:val="7"/>
            <w:tcBorders>
              <w:bottom w:val="single" w:sz="4" w:space="0" w:color="auto"/>
            </w:tcBorders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00" w:rsidRPr="00A427E3" w:rsidTr="00D434D4">
        <w:trPr>
          <w:trHeight w:val="550"/>
        </w:trPr>
        <w:tc>
          <w:tcPr>
            <w:tcW w:w="1452" w:type="dxa"/>
            <w:vMerge w:val="restart"/>
            <w:vAlign w:val="center"/>
          </w:tcPr>
          <w:p w:rsidR="004C7400" w:rsidRPr="00A427E3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9214" w:type="dxa"/>
            <w:gridSpan w:val="22"/>
            <w:vAlign w:val="center"/>
          </w:tcPr>
          <w:p w:rsidR="004C7400" w:rsidRDefault="00811AFD" w:rsidP="000B10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C7400" w:rsidRPr="00E61726">
              <w:rPr>
                <w:rFonts w:ascii="標楷體" w:eastAsia="標楷體" w:hAnsi="標楷體" w:hint="eastAsia"/>
                <w:color w:val="000000"/>
              </w:rPr>
              <w:t>第一類</w:t>
            </w:r>
            <w:r w:rsidR="004C7400" w:rsidRPr="0028109C">
              <w:rPr>
                <w:rFonts w:ascii="標楷體" w:eastAsia="標楷體" w:hAnsi="標楷體"/>
                <w:color w:val="000000"/>
              </w:rPr>
              <w:t>(神經、</w:t>
            </w:r>
            <w:r w:rsidR="004C7400" w:rsidRPr="00811AFD">
              <w:rPr>
                <w:rFonts w:ascii="標楷體" w:eastAsia="標楷體" w:hAnsi="標楷體"/>
                <w:color w:val="000000"/>
              </w:rPr>
              <w:t>心智</w:t>
            </w:r>
            <w:r w:rsidR="004C7400" w:rsidRPr="0028109C">
              <w:rPr>
                <w:rFonts w:ascii="標楷體" w:eastAsia="標楷體" w:hAnsi="標楷體"/>
                <w:color w:val="000000"/>
              </w:rPr>
              <w:t>、精神)</w:t>
            </w:r>
            <w:r w:rsidR="004C7400"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="004C7400" w:rsidRPr="009D5D10">
              <w:rPr>
                <w:rFonts w:ascii="標楷體" w:eastAsia="標楷體" w:hAnsi="標楷體" w:hint="eastAsia"/>
                <w:color w:val="000000"/>
              </w:rPr>
              <w:t>第二類</w:t>
            </w:r>
            <w:r w:rsidR="004C7400" w:rsidRPr="0028109C"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 w:rsidR="004C7400" w:rsidRPr="0028109C">
              <w:rPr>
                <w:rFonts w:ascii="標楷體" w:eastAsia="標楷體" w:hAnsi="標楷體"/>
                <w:color w:val="000000"/>
              </w:rPr>
              <w:t>眼耳、</w:t>
            </w:r>
            <w:proofErr w:type="gramEnd"/>
            <w:r w:rsidR="004C7400" w:rsidRPr="0028109C">
              <w:rPr>
                <w:rFonts w:ascii="標楷體" w:eastAsia="標楷體" w:hAnsi="標楷體"/>
                <w:color w:val="000000"/>
              </w:rPr>
              <w:t>感官)</w:t>
            </w:r>
            <w:r w:rsidR="004C7400"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="004C7400" w:rsidRPr="009D5D10">
              <w:rPr>
                <w:rFonts w:ascii="標楷體" w:eastAsia="標楷體" w:hAnsi="標楷體" w:hint="eastAsia"/>
                <w:color w:val="000000"/>
              </w:rPr>
              <w:t>第三類</w:t>
            </w:r>
            <w:r w:rsidR="004C7400" w:rsidRPr="0028109C">
              <w:rPr>
                <w:rFonts w:ascii="標楷體" w:eastAsia="標楷體" w:hAnsi="標楷體"/>
                <w:color w:val="000000"/>
              </w:rPr>
              <w:t>(聲音、言語)</w:t>
            </w:r>
          </w:p>
          <w:p w:rsidR="004C7400" w:rsidRPr="004C7400" w:rsidRDefault="004C7400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第四類</w:t>
            </w:r>
            <w:r w:rsidRPr="0028109C">
              <w:rPr>
                <w:rFonts w:ascii="標楷體" w:eastAsia="標楷體" w:hAnsi="標楷體"/>
                <w:color w:val="000000"/>
                <w:spacing w:val="-20"/>
              </w:rPr>
              <w:t>(循環、造血、免疫、呼吸)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第五類</w:t>
            </w:r>
            <w:r w:rsidRPr="0028109C">
              <w:rPr>
                <w:rFonts w:ascii="標楷體" w:eastAsia="標楷體" w:hAnsi="標楷體"/>
                <w:color w:val="000000"/>
                <w:spacing w:val="-20"/>
              </w:rPr>
              <w:t>(消化、新陳代謝與內分泌)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第六類</w:t>
            </w:r>
            <w:r w:rsidRPr="0028109C">
              <w:rPr>
                <w:rFonts w:ascii="標楷體" w:eastAsia="標楷體" w:hAnsi="標楷體"/>
                <w:color w:val="000000"/>
              </w:rPr>
              <w:t>(泌尿與生殖)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第七類</w:t>
            </w:r>
            <w:r w:rsidRPr="0028109C">
              <w:rPr>
                <w:rFonts w:ascii="標楷體" w:eastAsia="標楷體" w:hAnsi="標楷體"/>
                <w:color w:val="000000"/>
                <w:spacing w:val="-20"/>
              </w:rPr>
              <w:t>(神經、肌肉、骨骼)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第八類</w:t>
            </w:r>
            <w:r w:rsidRPr="0028109C">
              <w:rPr>
                <w:rFonts w:ascii="標楷體" w:eastAsia="標楷體" w:hAnsi="標楷體"/>
                <w:color w:val="000000"/>
              </w:rPr>
              <w:t>(皮膚)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4C7400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</w:tr>
      <w:tr w:rsidR="004C7400" w:rsidRPr="00A427E3" w:rsidTr="00D434D4">
        <w:tc>
          <w:tcPr>
            <w:tcW w:w="1452" w:type="dxa"/>
            <w:vMerge/>
            <w:vAlign w:val="center"/>
          </w:tcPr>
          <w:p w:rsidR="004C7400" w:rsidRDefault="004C7400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gridSpan w:val="22"/>
            <w:tcBorders>
              <w:bottom w:val="single" w:sz="4" w:space="0" w:color="auto"/>
            </w:tcBorders>
            <w:vAlign w:val="center"/>
          </w:tcPr>
          <w:p w:rsidR="004C7400" w:rsidRPr="00A244C8" w:rsidRDefault="004C7400" w:rsidP="00811AFD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有效期限：</w:t>
            </w:r>
          </w:p>
        </w:tc>
      </w:tr>
      <w:tr w:rsidR="00D72DF5" w:rsidRPr="00A427E3" w:rsidTr="00D434D4">
        <w:tc>
          <w:tcPr>
            <w:tcW w:w="1452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Arial"/>
                <w:color w:val="000000"/>
              </w:rPr>
              <w:t>障礙等級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DF5" w:rsidRPr="00A244C8" w:rsidRDefault="00811AFD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="00D72DF5" w:rsidRPr="00A244C8">
              <w:rPr>
                <w:rFonts w:ascii="標楷體" w:eastAsia="標楷體" w:hAnsi="標楷體"/>
                <w:color w:val="000000" w:themeColor="text1"/>
              </w:rPr>
              <w:t>1.輕度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2.中度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3.重度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4.極重度</w:t>
            </w:r>
          </w:p>
        </w:tc>
      </w:tr>
      <w:tr w:rsidR="00D72DF5" w:rsidRPr="00A427E3" w:rsidTr="00D434D4">
        <w:tc>
          <w:tcPr>
            <w:tcW w:w="1452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Arial" w:hint="eastAsia"/>
                <w:color w:val="000000"/>
              </w:rPr>
              <w:t>重大傷病</w:t>
            </w:r>
          </w:p>
        </w:tc>
        <w:tc>
          <w:tcPr>
            <w:tcW w:w="2144" w:type="dxa"/>
            <w:gridSpan w:val="2"/>
            <w:tcBorders>
              <w:right w:val="nil"/>
            </w:tcBorders>
            <w:vAlign w:val="center"/>
          </w:tcPr>
          <w:p w:rsidR="00D72DF5" w:rsidRPr="00A244C8" w:rsidRDefault="00811AFD" w:rsidP="006644D4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72DF5" w:rsidRPr="00A244C8">
              <w:rPr>
                <w:rFonts w:ascii="標楷體" w:eastAsia="標楷體" w:hAnsi="標楷體"/>
                <w:color w:val="000000" w:themeColor="text1"/>
              </w:rPr>
              <w:t>1.</w:t>
            </w:r>
            <w:r w:rsidR="00D72DF5" w:rsidRPr="00A244C8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7070" w:type="dxa"/>
            <w:gridSpan w:val="20"/>
            <w:tcBorders>
              <w:lef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2.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是，說明：</w:t>
            </w:r>
            <w:r w:rsidRPr="00A244C8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（請填寫疾病代碼、名稱及有效期限）</w:t>
            </w:r>
          </w:p>
        </w:tc>
      </w:tr>
      <w:tr w:rsidR="00975261" w:rsidRPr="00A427E3" w:rsidTr="00D434D4">
        <w:trPr>
          <w:trHeight w:val="658"/>
        </w:trPr>
        <w:tc>
          <w:tcPr>
            <w:tcW w:w="1452" w:type="dxa"/>
            <w:vAlign w:val="center"/>
          </w:tcPr>
          <w:p w:rsidR="00975261" w:rsidRPr="00A427E3" w:rsidRDefault="00975261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  <w:r w:rsidRPr="00A427E3">
              <w:rPr>
                <w:rFonts w:eastAsia="標楷體"/>
                <w:color w:val="000000"/>
              </w:rPr>
              <w:t>居住地點</w:t>
            </w:r>
          </w:p>
        </w:tc>
        <w:tc>
          <w:tcPr>
            <w:tcW w:w="9214" w:type="dxa"/>
            <w:gridSpan w:val="22"/>
            <w:vAlign w:val="center"/>
          </w:tcPr>
          <w:p w:rsidR="00975261" w:rsidRPr="00975261" w:rsidRDefault="00811AFD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="00975261" w:rsidRPr="00A244C8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1.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自宅</w:t>
            </w:r>
            <w:r w:rsidR="0097526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□2.租屋</w:t>
            </w:r>
            <w:r w:rsidR="0097526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="00975261" w:rsidRPr="00A244C8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3.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醫療院所</w:t>
            </w:r>
            <w:r w:rsidR="0097526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□4.教養機構</w:t>
            </w:r>
            <w:r w:rsidR="0097526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□5.職訓機構</w:t>
            </w:r>
            <w:r w:rsidR="0097526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="00975261" w:rsidRPr="00A244C8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6.</w:t>
            </w:r>
            <w:r w:rsidR="00975261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中途之家</w:t>
            </w:r>
          </w:p>
          <w:p w:rsidR="00975261" w:rsidRPr="00975261" w:rsidRDefault="00975261" w:rsidP="00975261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7.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社區家園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8.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pacing w:val="-20"/>
                <w:shd w:val="clear" w:color="auto" w:fill="FFFFFF"/>
              </w:rPr>
              <w:t>無固定住所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hd w:val="clear" w:color="auto" w:fill="FFFFFF"/>
              </w:rPr>
              <w:t xml:space="preserve">  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9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親友家中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□10.照護機構□11.其他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__________</w:t>
            </w:r>
          </w:p>
        </w:tc>
      </w:tr>
      <w:tr w:rsidR="00D72DF5" w:rsidRPr="00A427E3" w:rsidTr="00D434D4">
        <w:tc>
          <w:tcPr>
            <w:tcW w:w="1452" w:type="dxa"/>
            <w:vMerge w:val="restart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  <w:r w:rsidRPr="00A427E3">
              <w:rPr>
                <w:rFonts w:eastAsia="標楷體"/>
                <w:color w:val="000000"/>
              </w:rPr>
              <w:t>身分</w:t>
            </w:r>
            <w:r w:rsidRPr="00A427E3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□1.一般戶</w:t>
            </w:r>
          </w:p>
        </w:tc>
        <w:tc>
          <w:tcPr>
            <w:tcW w:w="36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DF5" w:rsidRPr="00A244C8" w:rsidRDefault="00811AFD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72DF5" w:rsidRPr="00A244C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72DF5"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達最低生活費1.5-2.5倍</w:t>
            </w:r>
          </w:p>
        </w:tc>
        <w:tc>
          <w:tcPr>
            <w:tcW w:w="3450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□3.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未達最低生活費1.5倍</w:t>
            </w:r>
          </w:p>
        </w:tc>
      </w:tr>
      <w:tr w:rsidR="00D72DF5" w:rsidRPr="00A427E3" w:rsidTr="00D434D4">
        <w:tc>
          <w:tcPr>
            <w:tcW w:w="1452" w:type="dxa"/>
            <w:vMerge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4.低收入戶，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第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款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□5.榮民</w:t>
            </w:r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gramStart"/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眷</w:t>
            </w:r>
            <w:proofErr w:type="gramEnd"/>
          </w:p>
        </w:tc>
        <w:tc>
          <w:tcPr>
            <w:tcW w:w="345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□6.</w:t>
            </w:r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中低收入戶</w:t>
            </w:r>
          </w:p>
        </w:tc>
      </w:tr>
      <w:tr w:rsidR="00D72DF5" w:rsidRPr="00A427E3" w:rsidTr="00D434D4"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DF5" w:rsidRPr="00A427E3" w:rsidRDefault="00D72DF5" w:rsidP="006644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.原住民</w:t>
            </w:r>
          </w:p>
        </w:tc>
        <w:tc>
          <w:tcPr>
            <w:tcW w:w="23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427E3" w:rsidRDefault="00D72DF5" w:rsidP="006644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.其他</w:t>
            </w:r>
          </w:p>
        </w:tc>
        <w:tc>
          <w:tcPr>
            <w:tcW w:w="4701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DF5" w:rsidRPr="00A427E3" w:rsidRDefault="00D72DF5" w:rsidP="00811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【說明】：</w:t>
            </w:r>
          </w:p>
        </w:tc>
      </w:tr>
      <w:tr w:rsidR="00D72DF5" w:rsidRPr="00A427E3" w:rsidTr="00D434D4">
        <w:trPr>
          <w:trHeight w:val="1933"/>
        </w:trPr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:rsidR="00D72DF5" w:rsidRPr="00850023" w:rsidRDefault="00D72DF5" w:rsidP="003B7A5D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lastRenderedPageBreak/>
              <w:t>需求/問題</w:t>
            </w:r>
          </w:p>
          <w:p w:rsidR="00D72DF5" w:rsidRPr="00850023" w:rsidRDefault="00D72DF5" w:rsidP="003B7A5D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描    述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bottom w:val="single" w:sz="18" w:space="0" w:color="auto"/>
            </w:tcBorders>
          </w:tcPr>
          <w:p w:rsidR="00D72DF5" w:rsidRPr="00377A56" w:rsidRDefault="00D72DF5" w:rsidP="0081485B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請盡可能填寫完整資訊，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包括家系生態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圖、身心障礙者狀況、家庭狀況、</w:t>
            </w:r>
            <w:r w:rsidR="00AF521E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需求或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訴求等</w:t>
            </w: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  <w:p w:rsidR="00D72DF5" w:rsidRPr="000C65EE" w:rsidRDefault="00D72DF5" w:rsidP="00811AFD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72DF5" w:rsidRPr="00A427E3" w:rsidTr="00D434D4">
        <w:tc>
          <w:tcPr>
            <w:tcW w:w="1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850023" w:rsidRDefault="00D72DF5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21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72DF5" w:rsidRDefault="00D72DF5" w:rsidP="00AF521E">
            <w:pPr>
              <w:jc w:val="both"/>
              <w:rPr>
                <w:rFonts w:ascii="標楷體" w:eastAsia="標楷體" w:hAnsi="標楷體"/>
              </w:rPr>
            </w:pPr>
            <w:r w:rsidRPr="003A1853">
              <w:rPr>
                <w:rFonts w:ascii="標楷體" w:eastAsia="標楷體" w:hAnsi="標楷體" w:hint="eastAsia"/>
              </w:rPr>
              <w:t>請傳真</w:t>
            </w:r>
            <w:r w:rsidRPr="000C65EE">
              <w:rPr>
                <w:rFonts w:eastAsia="標楷體"/>
              </w:rPr>
              <w:t>或</w:t>
            </w:r>
            <w:r w:rsidRPr="000C65EE">
              <w:rPr>
                <w:rFonts w:eastAsia="標楷體"/>
              </w:rPr>
              <w:t>E-mail</w:t>
            </w:r>
            <w:r w:rsidRPr="000C65EE">
              <w:rPr>
                <w:rFonts w:eastAsia="標楷體"/>
              </w:rPr>
              <w:t>至本中心，並來電確認</w:t>
            </w:r>
            <w:r w:rsidR="00AF521E">
              <w:rPr>
                <w:rFonts w:eastAsia="標楷體" w:hint="eastAsia"/>
              </w:rPr>
              <w:t>成功收件</w:t>
            </w:r>
            <w:r w:rsidRPr="000C65EE">
              <w:rPr>
                <w:rFonts w:eastAsia="標楷體"/>
              </w:rPr>
              <w:t>。</w:t>
            </w:r>
          </w:p>
        </w:tc>
      </w:tr>
      <w:tr w:rsidR="00975261" w:rsidRPr="00A427E3" w:rsidTr="00D434D4">
        <w:tc>
          <w:tcPr>
            <w:tcW w:w="14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75261" w:rsidRDefault="00975261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單位資訊</w:t>
            </w:r>
          </w:p>
        </w:tc>
        <w:tc>
          <w:tcPr>
            <w:tcW w:w="9214" w:type="dxa"/>
            <w:gridSpan w:val="2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75261" w:rsidRPr="004A7AE8" w:rsidRDefault="004A7AE8" w:rsidP="00DC7B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辦理單位</w:t>
            </w:r>
            <w:r w:rsidR="00975261" w:rsidRPr="004A7AE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財團法人</w:t>
            </w:r>
            <w:r w:rsidR="00975261" w:rsidRPr="004A7AE8">
              <w:rPr>
                <w:rFonts w:eastAsia="標楷體"/>
              </w:rPr>
              <w:t>私立天主教中華聖母</w:t>
            </w:r>
            <w:r>
              <w:rPr>
                <w:rFonts w:eastAsia="標楷體" w:hint="eastAsia"/>
              </w:rPr>
              <w:t>社會福利</w:t>
            </w:r>
            <w:r w:rsidR="00975261" w:rsidRPr="004A7AE8">
              <w:rPr>
                <w:rFonts w:eastAsia="標楷體"/>
              </w:rPr>
              <w:t>慈善事業基金會</w:t>
            </w:r>
          </w:p>
          <w:p w:rsidR="00975261" w:rsidRDefault="004A7AE8" w:rsidP="00DC7B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F43378">
              <w:rPr>
                <w:rFonts w:eastAsia="標楷體"/>
              </w:rPr>
              <w:t>嘉西</w:t>
            </w:r>
            <w:r w:rsidR="00975261" w:rsidRPr="004A7AE8">
              <w:rPr>
                <w:rFonts w:eastAsia="標楷體"/>
              </w:rPr>
              <w:t>區服務中心</w:t>
            </w:r>
            <w:r>
              <w:rPr>
                <w:rFonts w:eastAsia="標楷體" w:hint="eastAsia"/>
              </w:rPr>
              <w:t>】</w:t>
            </w:r>
          </w:p>
          <w:p w:rsidR="00F43378" w:rsidRDefault="00F43378" w:rsidP="00F43378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服務區域：朴子、</w:t>
            </w:r>
            <w:r>
              <w:rPr>
                <w:rFonts w:eastAsia="標楷體"/>
              </w:rPr>
              <w:t>布袋、義竹、六腳</w:t>
            </w:r>
          </w:p>
          <w:p w:rsidR="00F43378" w:rsidRDefault="00F43378" w:rsidP="00F4337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連絡電話：</w:t>
            </w:r>
            <w:r>
              <w:rPr>
                <w:rFonts w:eastAsia="標楷體" w:hint="eastAsia"/>
              </w:rPr>
              <w:t>(05)370-1068</w:t>
            </w:r>
          </w:p>
          <w:p w:rsidR="00F43378" w:rsidRDefault="00F43378" w:rsidP="00F4337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傳真電話：</w:t>
            </w:r>
            <w:r>
              <w:rPr>
                <w:rFonts w:eastAsia="標楷體" w:hint="eastAsia"/>
              </w:rPr>
              <w:t>(05)370-1069</w:t>
            </w:r>
          </w:p>
          <w:p w:rsidR="00F43378" w:rsidRDefault="00F43378" w:rsidP="00F4337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電子信箱：</w:t>
            </w:r>
            <w:hyperlink r:id="rId7" w:history="1">
              <w:r w:rsidRPr="00635A0B">
                <w:rPr>
                  <w:rStyle w:val="ae"/>
                  <w:rFonts w:eastAsia="標楷體" w:hint="eastAsia"/>
                </w:rPr>
                <w:t>stmswf.w206@gmail.com</w:t>
              </w:r>
            </w:hyperlink>
          </w:p>
          <w:p w:rsidR="00F43378" w:rsidRDefault="00F43378" w:rsidP="00F4337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服務地址：嘉義縣朴子市山通路</w:t>
            </w: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侯守恩診所旁</w:t>
            </w:r>
            <w:r>
              <w:rPr>
                <w:rFonts w:eastAsia="標楷體" w:hint="eastAsia"/>
              </w:rPr>
              <w:t>)</w:t>
            </w:r>
          </w:p>
          <w:p w:rsidR="00F43378" w:rsidRPr="004A7AE8" w:rsidRDefault="00F43378" w:rsidP="00DC7B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嘉南</w:t>
            </w:r>
            <w:r w:rsidRPr="004A7AE8">
              <w:rPr>
                <w:rFonts w:eastAsia="標楷體"/>
              </w:rPr>
              <w:t>區服務中心</w:t>
            </w:r>
            <w:r>
              <w:rPr>
                <w:rFonts w:eastAsia="標楷體" w:hint="eastAsia"/>
              </w:rPr>
              <w:t>】</w:t>
            </w:r>
          </w:p>
          <w:p w:rsidR="00975261" w:rsidRPr="004A7AE8" w:rsidRDefault="00975261" w:rsidP="00DC7B60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服務區域：</w:t>
            </w:r>
            <w:r w:rsidR="00F43378" w:rsidRPr="004A7AE8">
              <w:rPr>
                <w:rFonts w:eastAsia="標楷體"/>
              </w:rPr>
              <w:t>水上、鹿草、太保、東石</w:t>
            </w:r>
          </w:p>
          <w:p w:rsidR="00975261" w:rsidRPr="004A7AE8" w:rsidRDefault="00975261" w:rsidP="00DC7B60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連絡電話：</w:t>
            </w:r>
            <w:r w:rsidR="00F43378">
              <w:rPr>
                <w:rFonts w:eastAsia="標楷體" w:hint="eastAsia"/>
              </w:rPr>
              <w:t>(05)2778388</w:t>
            </w:r>
            <w:r w:rsidR="00F43378">
              <w:rPr>
                <w:rFonts w:eastAsia="標楷體" w:hint="eastAsia"/>
              </w:rPr>
              <w:t>分機</w:t>
            </w:r>
            <w:r w:rsidR="00D73994">
              <w:rPr>
                <w:rFonts w:eastAsia="標楷體" w:hint="eastAsia"/>
              </w:rPr>
              <w:t>1606</w:t>
            </w:r>
            <w:r w:rsidR="00F43378">
              <w:rPr>
                <w:rFonts w:eastAsia="標楷體" w:hint="eastAsia"/>
              </w:rPr>
              <w:t>-1622</w:t>
            </w:r>
          </w:p>
          <w:p w:rsidR="00975261" w:rsidRPr="004A7AE8" w:rsidRDefault="00975261" w:rsidP="00DC7B60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傳真電話：</w:t>
            </w:r>
            <w:r w:rsidR="00F43378">
              <w:rPr>
                <w:rFonts w:eastAsia="標楷體" w:hint="eastAsia"/>
              </w:rPr>
              <w:t>(05)276-6971</w:t>
            </w:r>
          </w:p>
          <w:p w:rsidR="00975261" w:rsidRPr="004A7AE8" w:rsidRDefault="00975261" w:rsidP="00DC7B60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電子信箱：</w:t>
            </w:r>
            <w:hyperlink r:id="rId8" w:history="1">
              <w:r w:rsidR="004A7AE8" w:rsidRPr="004A7AE8">
                <w:rPr>
                  <w:rStyle w:val="ae"/>
                  <w:rFonts w:eastAsia="標楷體"/>
                </w:rPr>
                <w:t>cy-center@stm.org.tw</w:t>
              </w:r>
            </w:hyperlink>
            <w:r w:rsidR="004A7AE8" w:rsidRPr="004A7AE8">
              <w:rPr>
                <w:rFonts w:eastAsia="標楷體"/>
              </w:rPr>
              <w:t>、</w:t>
            </w:r>
            <w:r w:rsidR="004A7AE8" w:rsidRPr="004A7AE8">
              <w:rPr>
                <w:rFonts w:eastAsia="標楷體"/>
              </w:rPr>
              <w:t>ncy.center@gmail.com</w:t>
            </w:r>
          </w:p>
          <w:p w:rsidR="004A7AE8" w:rsidRPr="00F43378" w:rsidRDefault="00975261" w:rsidP="00F43378">
            <w:pPr>
              <w:jc w:val="both"/>
              <w:rPr>
                <w:rFonts w:eastAsia="標楷體"/>
              </w:rPr>
            </w:pPr>
            <w:r w:rsidRPr="004A7AE8">
              <w:rPr>
                <w:rFonts w:eastAsia="標楷體"/>
              </w:rPr>
              <w:t>服務地址：</w:t>
            </w:r>
            <w:r w:rsidR="00F43378">
              <w:rPr>
                <w:rFonts w:eastAsia="標楷體" w:hint="eastAsia"/>
              </w:rPr>
              <w:t>嘉義市東區民權路</w:t>
            </w:r>
            <w:r w:rsidR="00F43378">
              <w:rPr>
                <w:rFonts w:eastAsia="標楷體" w:hint="eastAsia"/>
              </w:rPr>
              <w:t>60</w:t>
            </w:r>
            <w:r w:rsidR="00F43378">
              <w:rPr>
                <w:rFonts w:eastAsia="標楷體" w:hint="eastAsia"/>
              </w:rPr>
              <w:t>號</w:t>
            </w:r>
            <w:r w:rsidR="00F43378">
              <w:rPr>
                <w:rFonts w:eastAsia="標楷體" w:hint="eastAsia"/>
              </w:rPr>
              <w:t>2</w:t>
            </w:r>
            <w:r w:rsidR="00F43378">
              <w:rPr>
                <w:rFonts w:eastAsia="標楷體" w:hint="eastAsia"/>
              </w:rPr>
              <w:t>樓</w:t>
            </w:r>
            <w:r w:rsidR="00D73994">
              <w:rPr>
                <w:rFonts w:eastAsia="標楷體" w:hint="eastAsia"/>
              </w:rPr>
              <w:t>(</w:t>
            </w:r>
            <w:r w:rsidR="002F722D">
              <w:rPr>
                <w:rFonts w:eastAsia="標楷體" w:hint="eastAsia"/>
              </w:rPr>
              <w:t>聖馬爾定醫院</w:t>
            </w:r>
            <w:r w:rsidR="00D73994">
              <w:rPr>
                <w:rFonts w:eastAsia="標楷體" w:hint="eastAsia"/>
              </w:rPr>
              <w:t>民權院區</w:t>
            </w:r>
            <w:r w:rsidR="00D73994">
              <w:rPr>
                <w:rFonts w:eastAsia="標楷體" w:hint="eastAsia"/>
              </w:rPr>
              <w:t>)</w:t>
            </w:r>
            <w:r w:rsidR="00F43378" w:rsidRPr="00975261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</w:tr>
    </w:tbl>
    <w:p w:rsidR="001A74C6" w:rsidRDefault="001A74C6" w:rsidP="00E9486C"/>
    <w:sectPr w:rsidR="001A74C6" w:rsidSect="004C7400">
      <w:headerReference w:type="default" r:id="rId9"/>
      <w:pgSz w:w="11906" w:h="16838"/>
      <w:pgMar w:top="1806" w:right="1106" w:bottom="53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BB" w:rsidRDefault="00C928BB">
      <w:r>
        <w:separator/>
      </w:r>
    </w:p>
  </w:endnote>
  <w:endnote w:type="continuationSeparator" w:id="0">
    <w:p w:rsidR="00C928BB" w:rsidRDefault="00C9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BB" w:rsidRDefault="00C928BB">
      <w:r>
        <w:separator/>
      </w:r>
    </w:p>
  </w:footnote>
  <w:footnote w:type="continuationSeparator" w:id="0">
    <w:p w:rsidR="00C928BB" w:rsidRDefault="00C9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EE" w:rsidRPr="004C7400" w:rsidRDefault="004C7400" w:rsidP="004C7400">
    <w:pPr>
      <w:spacing w:beforeLines="50" w:before="120" w:afterLines="50" w:after="120"/>
      <w:jc w:val="center"/>
      <w:rPr>
        <w:rFonts w:ascii="標楷體" w:eastAsia="標楷體" w:hAnsi="標楷體"/>
        <w:color w:val="000000"/>
        <w:sz w:val="28"/>
        <w:szCs w:val="28"/>
      </w:rPr>
    </w:pPr>
    <w:r w:rsidRPr="004C7400">
      <w:rPr>
        <w:rFonts w:ascii="標楷體" w:eastAsia="標楷體" w:hAnsi="標楷體"/>
        <w:b/>
        <w:noProof/>
        <w:color w:val="000000"/>
        <w:sz w:val="36"/>
        <w:szCs w:val="3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5478145</wp:posOffset>
              </wp:positionH>
              <wp:positionV relativeFrom="paragraph">
                <wp:posOffset>51435</wp:posOffset>
              </wp:positionV>
              <wp:extent cx="828675" cy="1404620"/>
              <wp:effectExtent l="0" t="0" r="9525" b="762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400" w:rsidRDefault="004C7400" w:rsidP="004C7400">
                          <w:pPr>
                            <w:pStyle w:val="a4"/>
                            <w:wordWrap w:val="0"/>
                            <w:jc w:val="right"/>
                            <w:rPr>
                              <w:rFonts w:eastAsia="標楷體"/>
                            </w:rPr>
                          </w:pPr>
                          <w:r w:rsidRPr="008F2420">
                            <w:rPr>
                              <w:rFonts w:eastAsia="標楷體" w:hAnsi="標楷體"/>
                            </w:rPr>
                            <w:t>表</w:t>
                          </w:r>
                          <w:r>
                            <w:rPr>
                              <w:rFonts w:eastAsia="標楷體"/>
                            </w:rPr>
                            <w:t>1-</w:t>
                          </w:r>
                          <w:r>
                            <w:rPr>
                              <w:rFonts w:eastAsia="標楷體" w:hint="eastAsia"/>
                            </w:rPr>
                            <w:t>1</w:t>
                          </w:r>
                        </w:p>
                        <w:p w:rsidR="004C7400" w:rsidRPr="004C7400" w:rsidRDefault="00AB19EF" w:rsidP="004C7400">
                          <w:pPr>
                            <w:pStyle w:val="a4"/>
                            <w:jc w:val="right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113.04.29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31.35pt;margin-top:4.05pt;width:65.2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" stroked="f">
              <v:textbox style="mso-fit-shape-to-text:t">
                <w:txbxContent>
                  <w:p w:rsidR="004C7400" w:rsidRDefault="004C7400" w:rsidP="004C7400">
                    <w:pPr>
                      <w:pStyle w:val="a4"/>
                      <w:wordWrap w:val="0"/>
                      <w:jc w:val="right"/>
                      <w:rPr>
                        <w:rFonts w:eastAsia="標楷體"/>
                      </w:rPr>
                    </w:pPr>
                    <w:r w:rsidRPr="008F2420">
                      <w:rPr>
                        <w:rFonts w:eastAsia="標楷體" w:hAnsi="標楷體"/>
                      </w:rPr>
                      <w:t>表</w:t>
                    </w:r>
                    <w:r>
                      <w:rPr>
                        <w:rFonts w:eastAsia="標楷體"/>
                      </w:rPr>
                      <w:t>1-</w:t>
                    </w:r>
                    <w:r>
                      <w:rPr>
                        <w:rFonts w:eastAsia="標楷體" w:hint="eastAsia"/>
                      </w:rPr>
                      <w:t>1</w:t>
                    </w:r>
                  </w:p>
                  <w:p w:rsidR="004C7400" w:rsidRPr="004C7400" w:rsidRDefault="00AB19EF" w:rsidP="004C7400">
                    <w:pPr>
                      <w:pStyle w:val="a4"/>
                      <w:jc w:val="right"/>
                      <w:rPr>
                        <w:rFonts w:eastAsia="標楷體"/>
                      </w:rPr>
                    </w:pPr>
                    <w:r>
                      <w:rPr>
                        <w:rFonts w:eastAsia="標楷體"/>
                      </w:rPr>
                      <w:t>113.04.29</w:t>
                    </w:r>
                  </w:p>
                </w:txbxContent>
              </v:textbox>
            </v:shape>
          </w:pict>
        </mc:Fallback>
      </mc:AlternateContent>
    </w:r>
    <w:r w:rsidR="004B08EE" w:rsidRPr="004C7400">
      <w:rPr>
        <w:rFonts w:ascii="標楷體" w:eastAsia="標楷體" w:hAnsi="標楷體" w:hint="eastAsia"/>
        <w:b/>
        <w:color w:val="000000"/>
        <w:sz w:val="36"/>
        <w:szCs w:val="36"/>
      </w:rPr>
      <w:t>嘉義縣身心障礙者服務中心</w:t>
    </w:r>
    <w:r>
      <w:rPr>
        <w:rFonts w:ascii="標楷體" w:eastAsia="標楷體" w:hAnsi="標楷體" w:hint="eastAsia"/>
        <w:b/>
        <w:sz w:val="36"/>
        <w:szCs w:val="36"/>
      </w:rPr>
      <w:t>-服務</w:t>
    </w:r>
    <w:r w:rsidR="004B08EE" w:rsidRPr="000C65EE">
      <w:rPr>
        <w:rFonts w:ascii="標楷體" w:eastAsia="標楷體" w:hAnsi="標楷體" w:hint="eastAsia"/>
        <w:b/>
        <w:sz w:val="36"/>
        <w:szCs w:val="36"/>
      </w:rPr>
      <w:t>申請</w:t>
    </w:r>
    <w:r w:rsidR="004B08EE" w:rsidRPr="000C65EE">
      <w:rPr>
        <w:rFonts w:ascii="標楷體" w:eastAsia="標楷體" w:hAnsi="標楷體" w:hint="eastAsia"/>
        <w:b/>
        <w:color w:val="000000"/>
        <w:sz w:val="36"/>
        <w:szCs w:val="36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0AD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87031"/>
    <w:multiLevelType w:val="hybridMultilevel"/>
    <w:tmpl w:val="B5C6112C"/>
    <w:lvl w:ilvl="0" w:tplc="EA80C586">
      <w:start w:val="4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11968"/>
    <w:multiLevelType w:val="hybridMultilevel"/>
    <w:tmpl w:val="F162C300"/>
    <w:lvl w:ilvl="0" w:tplc="B852BFAE">
      <w:start w:val="1"/>
      <w:numFmt w:val="taiwaneseCountingThousand"/>
      <w:lvlText w:val="%1、"/>
      <w:lvlJc w:val="left"/>
      <w:pPr>
        <w:ind w:left="480" w:hanging="480"/>
      </w:pPr>
    </w:lvl>
    <w:lvl w:ilvl="1" w:tplc="5198967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BE0D9C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DA5320"/>
    <w:multiLevelType w:val="hybridMultilevel"/>
    <w:tmpl w:val="40205C52"/>
    <w:lvl w:ilvl="0" w:tplc="722468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EFE7F68"/>
    <w:multiLevelType w:val="hybridMultilevel"/>
    <w:tmpl w:val="8D266464"/>
    <w:lvl w:ilvl="0" w:tplc="3FCCFFC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BC6597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9A11CD"/>
    <w:multiLevelType w:val="hybridMultilevel"/>
    <w:tmpl w:val="16D2C1DC"/>
    <w:lvl w:ilvl="0" w:tplc="4692D6CA">
      <w:start w:val="5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6A713F"/>
    <w:multiLevelType w:val="hybridMultilevel"/>
    <w:tmpl w:val="A6908568"/>
    <w:lvl w:ilvl="0" w:tplc="F9887FAE">
      <w:start w:val="2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AA5ED6"/>
    <w:multiLevelType w:val="hybridMultilevel"/>
    <w:tmpl w:val="7C1A5F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365140"/>
    <w:multiLevelType w:val="hybridMultilevel"/>
    <w:tmpl w:val="8486AE84"/>
    <w:lvl w:ilvl="0" w:tplc="92FC4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AB67D1C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1C2051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E96440"/>
    <w:multiLevelType w:val="hybridMultilevel"/>
    <w:tmpl w:val="8F0A0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61"/>
    <w:rsid w:val="00010A3E"/>
    <w:rsid w:val="0001569F"/>
    <w:rsid w:val="00024164"/>
    <w:rsid w:val="0002532E"/>
    <w:rsid w:val="00040E99"/>
    <w:rsid w:val="00044B8B"/>
    <w:rsid w:val="00046E06"/>
    <w:rsid w:val="000B1045"/>
    <w:rsid w:val="000B6CBA"/>
    <w:rsid w:val="000C0341"/>
    <w:rsid w:val="000C65EE"/>
    <w:rsid w:val="000D2F50"/>
    <w:rsid w:val="000F7C1D"/>
    <w:rsid w:val="001773FF"/>
    <w:rsid w:val="001A7148"/>
    <w:rsid w:val="001A74C6"/>
    <w:rsid w:val="001C4821"/>
    <w:rsid w:val="001E39B0"/>
    <w:rsid w:val="001E3BBB"/>
    <w:rsid w:val="001F65DC"/>
    <w:rsid w:val="002054F6"/>
    <w:rsid w:val="002166C6"/>
    <w:rsid w:val="00243823"/>
    <w:rsid w:val="002440D1"/>
    <w:rsid w:val="0025679D"/>
    <w:rsid w:val="002719A9"/>
    <w:rsid w:val="002926A1"/>
    <w:rsid w:val="002B242A"/>
    <w:rsid w:val="002B2D5F"/>
    <w:rsid w:val="002C4932"/>
    <w:rsid w:val="002E2202"/>
    <w:rsid w:val="002F1382"/>
    <w:rsid w:val="002F722D"/>
    <w:rsid w:val="00323C22"/>
    <w:rsid w:val="003441C1"/>
    <w:rsid w:val="0036665F"/>
    <w:rsid w:val="00377A56"/>
    <w:rsid w:val="00384529"/>
    <w:rsid w:val="003A1853"/>
    <w:rsid w:val="003B7A5D"/>
    <w:rsid w:val="003C5F9C"/>
    <w:rsid w:val="003F70CC"/>
    <w:rsid w:val="00410F74"/>
    <w:rsid w:val="00434F40"/>
    <w:rsid w:val="00436753"/>
    <w:rsid w:val="004651BC"/>
    <w:rsid w:val="00467FA7"/>
    <w:rsid w:val="00474DD5"/>
    <w:rsid w:val="004A5490"/>
    <w:rsid w:val="004A7AE8"/>
    <w:rsid w:val="004B08EE"/>
    <w:rsid w:val="004C7400"/>
    <w:rsid w:val="004F7951"/>
    <w:rsid w:val="00522D16"/>
    <w:rsid w:val="00531AD8"/>
    <w:rsid w:val="00574AB1"/>
    <w:rsid w:val="00587683"/>
    <w:rsid w:val="005A12EB"/>
    <w:rsid w:val="005F0663"/>
    <w:rsid w:val="005F7840"/>
    <w:rsid w:val="00653AEC"/>
    <w:rsid w:val="006576EF"/>
    <w:rsid w:val="006644D4"/>
    <w:rsid w:val="00686EFF"/>
    <w:rsid w:val="006A0B27"/>
    <w:rsid w:val="006F0BE2"/>
    <w:rsid w:val="00737A3E"/>
    <w:rsid w:val="00752A83"/>
    <w:rsid w:val="007577D9"/>
    <w:rsid w:val="00767962"/>
    <w:rsid w:val="00811AFD"/>
    <w:rsid w:val="0081485B"/>
    <w:rsid w:val="00850023"/>
    <w:rsid w:val="0086242B"/>
    <w:rsid w:val="009347E1"/>
    <w:rsid w:val="00950375"/>
    <w:rsid w:val="009728AF"/>
    <w:rsid w:val="009743B1"/>
    <w:rsid w:val="00975261"/>
    <w:rsid w:val="00976C80"/>
    <w:rsid w:val="00980EA0"/>
    <w:rsid w:val="009875BB"/>
    <w:rsid w:val="009A623F"/>
    <w:rsid w:val="009B2469"/>
    <w:rsid w:val="009E21B8"/>
    <w:rsid w:val="00A244C8"/>
    <w:rsid w:val="00A60C8A"/>
    <w:rsid w:val="00A87DD9"/>
    <w:rsid w:val="00AB19EF"/>
    <w:rsid w:val="00AB3CFB"/>
    <w:rsid w:val="00AD7F0E"/>
    <w:rsid w:val="00AF521E"/>
    <w:rsid w:val="00B04EAB"/>
    <w:rsid w:val="00B7330E"/>
    <w:rsid w:val="00B77E1F"/>
    <w:rsid w:val="00BB40D5"/>
    <w:rsid w:val="00BC7B63"/>
    <w:rsid w:val="00BE3BAB"/>
    <w:rsid w:val="00BE44A8"/>
    <w:rsid w:val="00C53F29"/>
    <w:rsid w:val="00C77639"/>
    <w:rsid w:val="00C928BB"/>
    <w:rsid w:val="00C96CD8"/>
    <w:rsid w:val="00CA7842"/>
    <w:rsid w:val="00CB01E7"/>
    <w:rsid w:val="00CE343E"/>
    <w:rsid w:val="00CF16D1"/>
    <w:rsid w:val="00D0455F"/>
    <w:rsid w:val="00D25647"/>
    <w:rsid w:val="00D27961"/>
    <w:rsid w:val="00D27CAC"/>
    <w:rsid w:val="00D434D4"/>
    <w:rsid w:val="00D72DF5"/>
    <w:rsid w:val="00D73994"/>
    <w:rsid w:val="00D9099F"/>
    <w:rsid w:val="00D96934"/>
    <w:rsid w:val="00DC7B60"/>
    <w:rsid w:val="00E1565A"/>
    <w:rsid w:val="00E16877"/>
    <w:rsid w:val="00E50212"/>
    <w:rsid w:val="00E651D5"/>
    <w:rsid w:val="00E84A8D"/>
    <w:rsid w:val="00E87156"/>
    <w:rsid w:val="00E9486C"/>
    <w:rsid w:val="00EB5BCF"/>
    <w:rsid w:val="00F43378"/>
    <w:rsid w:val="00F879BB"/>
    <w:rsid w:val="00FE79D2"/>
    <w:rsid w:val="00F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C354D41-1AEB-4F0B-B436-BC37097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9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0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40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23C22"/>
    <w:pPr>
      <w:widowControl/>
      <w:spacing w:before="100" w:beforeAutospacing="1" w:after="100" w:afterAutospacing="1"/>
    </w:pPr>
    <w:rPr>
      <w:rFonts w:ascii="新細明體"/>
      <w:color w:val="996633"/>
      <w:kern w:val="0"/>
    </w:rPr>
  </w:style>
  <w:style w:type="paragraph" w:styleId="a6">
    <w:name w:val="Balloon Text"/>
    <w:basedOn w:val="a"/>
    <w:link w:val="a7"/>
    <w:rsid w:val="003A185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A1853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24164"/>
    <w:pPr>
      <w:ind w:leftChars="200" w:left="480"/>
    </w:pPr>
  </w:style>
  <w:style w:type="character" w:styleId="a9">
    <w:name w:val="annotation reference"/>
    <w:basedOn w:val="a0"/>
    <w:rsid w:val="00EB5BCF"/>
    <w:rPr>
      <w:sz w:val="18"/>
      <w:szCs w:val="18"/>
    </w:rPr>
  </w:style>
  <w:style w:type="paragraph" w:styleId="aa">
    <w:name w:val="annotation text"/>
    <w:basedOn w:val="a"/>
    <w:link w:val="ab"/>
    <w:rsid w:val="00EB5BCF"/>
  </w:style>
  <w:style w:type="character" w:customStyle="1" w:styleId="ab">
    <w:name w:val="註解文字 字元"/>
    <w:basedOn w:val="a0"/>
    <w:link w:val="aa"/>
    <w:rsid w:val="00EB5BC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B5BCF"/>
    <w:rPr>
      <w:b/>
      <w:bCs/>
    </w:rPr>
  </w:style>
  <w:style w:type="character" w:customStyle="1" w:styleId="ad">
    <w:name w:val="註解主旨 字元"/>
    <w:basedOn w:val="ab"/>
    <w:link w:val="ac"/>
    <w:rsid w:val="00EB5BCF"/>
    <w:rPr>
      <w:b/>
      <w:bCs/>
      <w:kern w:val="2"/>
      <w:sz w:val="24"/>
      <w:szCs w:val="24"/>
    </w:rPr>
  </w:style>
  <w:style w:type="character" w:styleId="ae">
    <w:name w:val="Hyperlink"/>
    <w:basedOn w:val="a0"/>
    <w:unhideWhenUsed/>
    <w:rsid w:val="004A7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-center@stm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mswf.w2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1036</Words>
  <Characters>429</Characters>
  <Application>Microsoft Office Word</Application>
  <DocSecurity>0</DocSecurity>
  <Lines>3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全國身心障礙者生涯轉銜個案管理服務</dc:title>
  <dc:creator>Jasmine</dc:creator>
  <cp:lastModifiedBy>SNA Client使用者</cp:lastModifiedBy>
  <cp:revision>9</cp:revision>
  <cp:lastPrinted>2013-03-14T00:34:00Z</cp:lastPrinted>
  <dcterms:created xsi:type="dcterms:W3CDTF">2024-03-05T14:30:00Z</dcterms:created>
  <dcterms:modified xsi:type="dcterms:W3CDTF">2025-04-30T09:05:00Z</dcterms:modified>
</cp:coreProperties>
</file>