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657"/>
        <w:gridCol w:w="655"/>
        <w:gridCol w:w="431"/>
        <w:gridCol w:w="183"/>
        <w:gridCol w:w="86"/>
        <w:gridCol w:w="14"/>
        <w:gridCol w:w="149"/>
        <w:gridCol w:w="135"/>
        <w:gridCol w:w="400"/>
        <w:gridCol w:w="167"/>
        <w:gridCol w:w="161"/>
        <w:gridCol w:w="161"/>
        <w:gridCol w:w="84"/>
        <w:gridCol w:w="19"/>
        <w:gridCol w:w="170"/>
        <w:gridCol w:w="155"/>
        <w:gridCol w:w="242"/>
        <w:gridCol w:w="119"/>
        <w:gridCol w:w="306"/>
        <w:gridCol w:w="406"/>
        <w:gridCol w:w="231"/>
        <w:gridCol w:w="11"/>
        <w:gridCol w:w="321"/>
        <w:gridCol w:w="128"/>
        <w:gridCol w:w="23"/>
        <w:gridCol w:w="274"/>
        <w:gridCol w:w="254"/>
        <w:gridCol w:w="171"/>
        <w:gridCol w:w="567"/>
        <w:gridCol w:w="425"/>
        <w:gridCol w:w="567"/>
        <w:gridCol w:w="591"/>
      </w:tblGrid>
      <w:tr w:rsidR="00686EFF" w:rsidRPr="00850023" w:rsidTr="00EE2CC7">
        <w:tc>
          <w:tcPr>
            <w:tcW w:w="151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86EFF" w:rsidRPr="00850023" w:rsidRDefault="00686EFF" w:rsidP="002F138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D72DF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472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6EFF" w:rsidRPr="00850023" w:rsidRDefault="00686EFF" w:rsidP="0085002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86EFF" w:rsidRPr="00850023" w:rsidRDefault="006B7594" w:rsidP="00850023">
            <w:pPr>
              <w:jc w:val="center"/>
              <w:rPr>
                <w:rFonts w:ascii="標楷體" w:eastAsia="標楷體" w:hAnsi="標楷體"/>
              </w:rPr>
            </w:pPr>
            <w:r w:rsidRPr="005715F5">
              <w:rPr>
                <w:rFonts w:ascii="標楷體" w:eastAsia="標楷體" w:hAnsi="標楷體" w:hint="eastAsia"/>
              </w:rPr>
              <w:t>申請</w:t>
            </w:r>
            <w:r w:rsidR="00686EFF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86EFF" w:rsidRPr="00850023" w:rsidRDefault="00686EFF" w:rsidP="008500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46E06" w:rsidRPr="00850023" w:rsidTr="00EE2CC7">
        <w:tc>
          <w:tcPr>
            <w:tcW w:w="15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6EFF" w:rsidRPr="00850023" w:rsidRDefault="00D47DBD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686EFF" w:rsidRPr="0085002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4472" w:type="dxa"/>
            <w:gridSpan w:val="15"/>
            <w:tcBorders>
              <w:top w:val="single" w:sz="18" w:space="0" w:color="auto"/>
            </w:tcBorders>
            <w:vAlign w:val="center"/>
          </w:tcPr>
          <w:p w:rsidR="00F879BB" w:rsidRPr="00850023" w:rsidRDefault="00F879BB" w:rsidP="004A54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9" w:type="dxa"/>
            <w:gridSpan w:val="6"/>
            <w:tcBorders>
              <w:top w:val="single" w:sz="18" w:space="0" w:color="auto"/>
            </w:tcBorders>
            <w:vAlign w:val="center"/>
          </w:tcPr>
          <w:p w:rsidR="00686EFF" w:rsidRPr="00850023" w:rsidRDefault="00D47DBD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686EFF" w:rsidRPr="008500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7" w:type="dxa"/>
            <w:gridSpan w:val="5"/>
            <w:tcBorders>
              <w:top w:val="single" w:sz="18" w:space="0" w:color="auto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86EFF" w:rsidRPr="00850023" w:rsidRDefault="00686EFF" w:rsidP="006644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日</w:t>
            </w:r>
          </w:p>
        </w:tc>
      </w:tr>
      <w:tr w:rsidR="00686EFF" w:rsidRPr="00850023" w:rsidTr="00EE2CC7">
        <w:tc>
          <w:tcPr>
            <w:tcW w:w="1511" w:type="dxa"/>
            <w:tcBorders>
              <w:left w:val="single" w:sz="18" w:space="0" w:color="auto"/>
            </w:tcBorders>
            <w:vAlign w:val="center"/>
          </w:tcPr>
          <w:p w:rsidR="00686EFF" w:rsidRPr="00850023" w:rsidRDefault="00D47DBD" w:rsidP="008500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 w:rsidR="00686EFF" w:rsidRPr="00850023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4472" w:type="dxa"/>
            <w:gridSpan w:val="15"/>
            <w:vAlign w:val="center"/>
          </w:tcPr>
          <w:p w:rsidR="00686EFF" w:rsidRPr="00850023" w:rsidRDefault="00686EFF" w:rsidP="002926A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686EFF" w:rsidRPr="00850023" w:rsidRDefault="00686EFF" w:rsidP="00850023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32" w:type="dxa"/>
            <w:gridSpan w:val="11"/>
            <w:tcBorders>
              <w:right w:val="single" w:sz="18" w:space="0" w:color="auto"/>
            </w:tcBorders>
          </w:tcPr>
          <w:p w:rsidR="00686EFF" w:rsidRPr="00850023" w:rsidRDefault="00686EFF" w:rsidP="003845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72DF5" w:rsidRPr="00850023" w:rsidTr="00EE2CC7">
        <w:tc>
          <w:tcPr>
            <w:tcW w:w="1511" w:type="dxa"/>
            <w:tcBorders>
              <w:left w:val="single" w:sz="18" w:space="0" w:color="auto"/>
            </w:tcBorders>
            <w:vAlign w:val="center"/>
          </w:tcPr>
          <w:p w:rsidR="00D72DF5" w:rsidRPr="00850023" w:rsidRDefault="00C5403D" w:rsidP="005B63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</w:t>
            </w:r>
            <w:r w:rsidR="00D47DBD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4472" w:type="dxa"/>
            <w:gridSpan w:val="15"/>
            <w:vAlign w:val="center"/>
          </w:tcPr>
          <w:p w:rsidR="00D72DF5" w:rsidRPr="00850023" w:rsidRDefault="00D72DF5" w:rsidP="005B638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59" w:type="dxa"/>
            <w:gridSpan w:val="6"/>
            <w:vAlign w:val="center"/>
          </w:tcPr>
          <w:p w:rsidR="00D72DF5" w:rsidRPr="00850023" w:rsidRDefault="00D72DF5" w:rsidP="005B6381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3332" w:type="dxa"/>
            <w:gridSpan w:val="11"/>
            <w:tcBorders>
              <w:right w:val="single" w:sz="18" w:space="0" w:color="auto"/>
            </w:tcBorders>
          </w:tcPr>
          <w:p w:rsidR="00D72DF5" w:rsidRPr="00850023" w:rsidRDefault="00D72DF5" w:rsidP="005B638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4223C" w:rsidRPr="00850023" w:rsidTr="00EE2CC7">
        <w:trPr>
          <w:trHeight w:val="285"/>
        </w:trPr>
        <w:tc>
          <w:tcPr>
            <w:tcW w:w="15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223C" w:rsidRDefault="0004223C" w:rsidP="003B7A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回覆方式</w:t>
            </w:r>
          </w:p>
        </w:tc>
        <w:tc>
          <w:tcPr>
            <w:tcW w:w="9263" w:type="dxa"/>
            <w:gridSpan w:val="3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4223C" w:rsidRPr="00850023" w:rsidRDefault="0004223C" w:rsidP="0004223C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850023">
              <w:rPr>
                <w:rFonts w:ascii="標楷體" w:eastAsia="標楷體" w:hAnsi="標楷體" w:hint="eastAsia"/>
                <w:color w:val="000000"/>
              </w:rPr>
              <w:t>□</w:t>
            </w:r>
            <w:r w:rsidRPr="00850023">
              <w:rPr>
                <w:rFonts w:ascii="標楷體" w:eastAsia="標楷體" w:hAnsi="標楷體" w:hint="eastAsia"/>
              </w:rPr>
              <w:t>1.無須回覆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850023">
              <w:rPr>
                <w:rFonts w:ascii="標楷體" w:eastAsia="標楷體" w:hAnsi="標楷體" w:hint="eastAsia"/>
              </w:rPr>
              <w:t>□2.電話回覆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850023">
              <w:rPr>
                <w:rFonts w:ascii="標楷體" w:eastAsia="標楷體" w:hAnsi="標楷體" w:hint="eastAsia"/>
              </w:rPr>
              <w:t>□3.</w:t>
            </w:r>
            <w:r>
              <w:rPr>
                <w:rFonts w:ascii="標楷體" w:eastAsia="標楷體" w:hAnsi="標楷體" w:hint="eastAsia"/>
              </w:rPr>
              <w:t>mail回覆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85002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</w:t>
            </w:r>
            <w:r w:rsidRPr="0085002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傳真回覆</w:t>
            </w:r>
          </w:p>
        </w:tc>
      </w:tr>
      <w:tr w:rsidR="00D72DF5" w:rsidRPr="00A427E3" w:rsidTr="00EE2CC7">
        <w:tc>
          <w:tcPr>
            <w:tcW w:w="1511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姓名</w:t>
            </w:r>
          </w:p>
        </w:tc>
        <w:tc>
          <w:tcPr>
            <w:tcW w:w="1657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5" w:type="dxa"/>
            <w:gridSpan w:val="4"/>
            <w:vAlign w:val="center"/>
          </w:tcPr>
          <w:p w:rsidR="00D72DF5" w:rsidRPr="00A427E3" w:rsidRDefault="00D72DF5" w:rsidP="00D02418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98" w:type="dxa"/>
            <w:gridSpan w:val="4"/>
            <w:tcBorders>
              <w:righ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A427E3">
              <w:rPr>
                <w:rFonts w:eastAsia="標楷體" w:hAnsi="標楷體"/>
                <w:color w:val="000000"/>
              </w:rPr>
              <w:t>男</w:t>
            </w:r>
          </w:p>
        </w:tc>
        <w:tc>
          <w:tcPr>
            <w:tcW w:w="762" w:type="dxa"/>
            <w:gridSpan w:val="6"/>
            <w:tcBorders>
              <w:lef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A427E3">
              <w:rPr>
                <w:rFonts w:eastAsia="標楷體" w:hAnsi="標楷體"/>
                <w:color w:val="000000"/>
              </w:rPr>
              <w:t>女</w:t>
            </w:r>
          </w:p>
        </w:tc>
        <w:tc>
          <w:tcPr>
            <w:tcW w:w="1470" w:type="dxa"/>
            <w:gridSpan w:val="7"/>
            <w:vAlign w:val="center"/>
          </w:tcPr>
          <w:p w:rsidR="00D72DF5" w:rsidRPr="00A427E3" w:rsidRDefault="00D72DF5" w:rsidP="00D02418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746" w:type="dxa"/>
            <w:gridSpan w:val="4"/>
            <w:tcBorders>
              <w:righ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D72DF5" w:rsidRPr="00A427E3" w:rsidTr="00EE2CC7">
        <w:tc>
          <w:tcPr>
            <w:tcW w:w="1511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eastAsia="標楷體" w:hAnsi="標楷體"/>
                <w:color w:val="000000"/>
              </w:rPr>
              <w:t>身</w:t>
            </w:r>
            <w:r w:rsidRPr="00A427E3">
              <w:rPr>
                <w:rFonts w:eastAsia="標楷體" w:hAnsi="標楷體" w:hint="eastAsia"/>
                <w:color w:val="000000"/>
              </w:rPr>
              <w:t>分</w:t>
            </w:r>
            <w:r w:rsidRPr="00A427E3">
              <w:rPr>
                <w:rFonts w:eastAsia="標楷體" w:hAnsi="標楷體"/>
                <w:color w:val="000000"/>
              </w:rPr>
              <w:t>證字號</w:t>
            </w:r>
          </w:p>
        </w:tc>
        <w:tc>
          <w:tcPr>
            <w:tcW w:w="1657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5" w:type="dxa"/>
            <w:gridSpan w:val="4"/>
          </w:tcPr>
          <w:p w:rsidR="00D72DF5" w:rsidRPr="00A427E3" w:rsidRDefault="00D72DF5" w:rsidP="00D02418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eastAsia="標楷體" w:hAnsi="標楷體"/>
                <w:color w:val="000000"/>
              </w:rPr>
              <w:t>聯絡電話</w:t>
            </w:r>
          </w:p>
        </w:tc>
        <w:tc>
          <w:tcPr>
            <w:tcW w:w="1460" w:type="dxa"/>
            <w:gridSpan w:val="10"/>
            <w:vAlign w:val="center"/>
          </w:tcPr>
          <w:p w:rsidR="00D72DF5" w:rsidRPr="00A427E3" w:rsidRDefault="00D72DF5" w:rsidP="00D02418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0" w:type="dxa"/>
            <w:gridSpan w:val="7"/>
          </w:tcPr>
          <w:p w:rsidR="00D72DF5" w:rsidRPr="00A427E3" w:rsidRDefault="00D72DF5" w:rsidP="00D02418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3321" w:type="dxa"/>
            <w:gridSpan w:val="10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72DF5" w:rsidRPr="00A427E3" w:rsidTr="00EE2CC7">
        <w:tc>
          <w:tcPr>
            <w:tcW w:w="1511" w:type="dxa"/>
            <w:vMerge w:val="restart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地址</w:t>
            </w:r>
          </w:p>
        </w:tc>
        <w:tc>
          <w:tcPr>
            <w:tcW w:w="9263" w:type="dxa"/>
            <w:gridSpan w:val="32"/>
            <w:vAlign w:val="center"/>
          </w:tcPr>
          <w:p w:rsidR="00D72DF5" w:rsidRPr="00A427E3" w:rsidRDefault="00D72DF5" w:rsidP="007577D9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戶籍地址：</w:t>
            </w:r>
          </w:p>
        </w:tc>
      </w:tr>
      <w:tr w:rsidR="00D72DF5" w:rsidRPr="00A427E3" w:rsidTr="00EE2CC7">
        <w:tc>
          <w:tcPr>
            <w:tcW w:w="1511" w:type="dxa"/>
            <w:vMerge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</w:p>
        </w:tc>
        <w:tc>
          <w:tcPr>
            <w:tcW w:w="9263" w:type="dxa"/>
            <w:gridSpan w:val="32"/>
            <w:vAlign w:val="center"/>
          </w:tcPr>
          <w:p w:rsidR="00D72DF5" w:rsidRPr="00A427E3" w:rsidRDefault="00D72DF5" w:rsidP="004A5490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通訊地址：</w:t>
            </w:r>
          </w:p>
        </w:tc>
      </w:tr>
      <w:tr w:rsidR="00D72DF5" w:rsidRPr="00A427E3" w:rsidTr="00EE2CC7">
        <w:tc>
          <w:tcPr>
            <w:tcW w:w="1511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聯絡人（一）</w:t>
            </w:r>
          </w:p>
        </w:tc>
        <w:tc>
          <w:tcPr>
            <w:tcW w:w="1657" w:type="dxa"/>
            <w:vAlign w:val="center"/>
          </w:tcPr>
          <w:p w:rsidR="00D72DF5" w:rsidRPr="00A427E3" w:rsidRDefault="00D72DF5" w:rsidP="002926A1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關   係</w:t>
            </w:r>
          </w:p>
        </w:tc>
        <w:tc>
          <w:tcPr>
            <w:tcW w:w="1446" w:type="dxa"/>
            <w:gridSpan w:val="9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9" w:type="dxa"/>
            <w:gridSpan w:val="9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872" w:type="dxa"/>
            <w:gridSpan w:val="8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72DF5" w:rsidRPr="00A427E3" w:rsidTr="00EE2CC7">
        <w:tc>
          <w:tcPr>
            <w:tcW w:w="1511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ascii="Arial" w:eastAsia="標楷體" w:hAnsi="Arial" w:hint="eastAsia"/>
                <w:color w:val="000000"/>
              </w:rPr>
              <w:t>聯絡人（二）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43617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關   係</w:t>
            </w:r>
          </w:p>
        </w:tc>
        <w:tc>
          <w:tcPr>
            <w:tcW w:w="1446" w:type="dxa"/>
            <w:gridSpan w:val="9"/>
            <w:tcBorders>
              <w:bottom w:val="single" w:sz="4" w:space="0" w:color="auto"/>
            </w:tcBorders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9" w:type="dxa"/>
            <w:gridSpan w:val="9"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2872" w:type="dxa"/>
            <w:gridSpan w:val="8"/>
            <w:tcBorders>
              <w:bottom w:val="single" w:sz="4" w:space="0" w:color="auto"/>
            </w:tcBorders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2CC7" w:rsidRPr="00A427E3" w:rsidTr="003D29C1">
        <w:tc>
          <w:tcPr>
            <w:tcW w:w="1511" w:type="dxa"/>
            <w:vMerge w:val="restart"/>
            <w:vAlign w:val="center"/>
          </w:tcPr>
          <w:p w:rsidR="00EE2CC7" w:rsidRPr="00A427E3" w:rsidRDefault="00EE2CC7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2312" w:type="dxa"/>
            <w:gridSpan w:val="2"/>
            <w:tcBorders>
              <w:bottom w:val="nil"/>
              <w:right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E61726">
              <w:rPr>
                <w:rFonts w:ascii="標楷體" w:eastAsia="標楷體" w:hAnsi="標楷體" w:hint="eastAsia"/>
                <w:color w:val="000000"/>
              </w:rPr>
              <w:t>第一類</w:t>
            </w:r>
          </w:p>
          <w:p w:rsidR="00EE2CC7" w:rsidRDefault="00EE2CC7" w:rsidP="00EE2CC7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(神經、</w:t>
            </w:r>
            <w:r w:rsidRPr="00EE2CC7">
              <w:rPr>
                <w:rFonts w:ascii="標楷體" w:eastAsia="標楷體" w:hAnsi="標楷體" w:hint="eastAsia"/>
                <w:color w:val="000000"/>
                <w:sz w:val="20"/>
              </w:rPr>
              <w:t>心智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、自閉</w:t>
            </w: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2315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第二類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proofErr w:type="gramStart"/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眼耳、</w:t>
            </w:r>
            <w:proofErr w:type="gramEnd"/>
            <w:r w:rsidR="00135D89">
              <w:rPr>
                <w:rFonts w:ascii="標楷體" w:eastAsia="標楷體" w:hAnsi="標楷體" w:hint="eastAsia"/>
                <w:color w:val="000000"/>
                <w:sz w:val="20"/>
              </w:rPr>
              <w:t>感官</w:t>
            </w: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)</w:t>
            </w:r>
          </w:p>
        </w:tc>
        <w:tc>
          <w:tcPr>
            <w:tcW w:w="2315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第三類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(聲音、言語)</w:t>
            </w:r>
          </w:p>
        </w:tc>
        <w:tc>
          <w:tcPr>
            <w:tcW w:w="2321" w:type="dxa"/>
            <w:gridSpan w:val="5"/>
            <w:tcBorders>
              <w:left w:val="nil"/>
              <w:bottom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第四類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(循環、造血、免疫、呼吸)</w:t>
            </w:r>
          </w:p>
        </w:tc>
      </w:tr>
      <w:tr w:rsidR="00EE2CC7" w:rsidRPr="00A427E3" w:rsidTr="003D29C1">
        <w:tc>
          <w:tcPr>
            <w:tcW w:w="1511" w:type="dxa"/>
            <w:vMerge/>
            <w:vAlign w:val="center"/>
          </w:tcPr>
          <w:p w:rsidR="00EE2CC7" w:rsidRDefault="00EE2CC7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第五類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EE2CC7">
              <w:rPr>
                <w:rFonts w:ascii="標楷體" w:eastAsia="標楷體" w:hAnsi="標楷體" w:hint="eastAsia"/>
                <w:color w:val="000000"/>
                <w:spacing w:val="-20"/>
                <w:sz w:val="20"/>
                <w:szCs w:val="18"/>
              </w:rPr>
              <w:t>(消化、新陳代謝與內分泌)</w:t>
            </w:r>
          </w:p>
        </w:tc>
        <w:tc>
          <w:tcPr>
            <w:tcW w:w="23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第六類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泌尿與</w:t>
            </w: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生殖)</w:t>
            </w:r>
          </w:p>
        </w:tc>
        <w:tc>
          <w:tcPr>
            <w:tcW w:w="23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第七類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(神經、肌肉、骨骼)</w:t>
            </w:r>
          </w:p>
        </w:tc>
        <w:tc>
          <w:tcPr>
            <w:tcW w:w="2321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2CC7" w:rsidRDefault="00EE2CC7" w:rsidP="000B1045">
            <w:pPr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 w:rsidRPr="009D5D10">
              <w:rPr>
                <w:rFonts w:ascii="標楷體" w:eastAsia="標楷體" w:hAnsi="標楷體" w:hint="eastAsia"/>
                <w:color w:val="000000"/>
              </w:rPr>
              <w:t>第八類</w:t>
            </w:r>
          </w:p>
          <w:p w:rsidR="00EE2CC7" w:rsidRDefault="00EE2CC7" w:rsidP="000B1045">
            <w:pPr>
              <w:rPr>
                <w:rFonts w:ascii="標楷體" w:eastAsia="標楷體" w:hAnsi="標楷體"/>
              </w:rPr>
            </w:pPr>
            <w:r w:rsidRPr="00C04F27">
              <w:rPr>
                <w:rFonts w:ascii="標楷體" w:eastAsia="標楷體" w:hAnsi="標楷體" w:hint="eastAsia"/>
                <w:color w:val="000000"/>
                <w:sz w:val="20"/>
              </w:rPr>
              <w:t>(皮膚)</w:t>
            </w:r>
          </w:p>
        </w:tc>
      </w:tr>
      <w:tr w:rsidR="00EE2CC7" w:rsidRPr="00A427E3" w:rsidTr="006825FE">
        <w:tc>
          <w:tcPr>
            <w:tcW w:w="1511" w:type="dxa"/>
            <w:vMerge/>
            <w:vAlign w:val="center"/>
          </w:tcPr>
          <w:p w:rsidR="00EE2CC7" w:rsidRDefault="00EE2CC7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身障證明有效期限：</w:t>
            </w:r>
          </w:p>
        </w:tc>
        <w:tc>
          <w:tcPr>
            <w:tcW w:w="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30232A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30232A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30232A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30232A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30232A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E2CC7" w:rsidRPr="00A244C8" w:rsidRDefault="00EE2CC7" w:rsidP="0030232A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3969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EE2CC7" w:rsidRPr="00A244C8" w:rsidRDefault="006825FE" w:rsidP="00EE2CC7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EE2CC7">
              <w:rPr>
                <w:rFonts w:ascii="標楷體" w:eastAsia="標楷體" w:hAnsi="標楷體"/>
                <w:color w:val="000000" w:themeColor="text1"/>
              </w:rPr>
              <w:t>說明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】</w:t>
            </w:r>
            <w:r w:rsidR="00EE2CC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D72DF5" w:rsidRPr="00A427E3" w:rsidTr="00EE2CC7">
        <w:tc>
          <w:tcPr>
            <w:tcW w:w="1511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eastAsia="標楷體" w:hAnsi="Arial"/>
                <w:color w:val="000000"/>
              </w:rPr>
              <w:t>障礙等級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1.輕度</w:t>
            </w:r>
          </w:p>
        </w:tc>
        <w:tc>
          <w:tcPr>
            <w:tcW w:w="18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2.中度</w:t>
            </w:r>
          </w:p>
        </w:tc>
        <w:tc>
          <w:tcPr>
            <w:tcW w:w="22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3.重度</w:t>
            </w:r>
          </w:p>
        </w:tc>
        <w:tc>
          <w:tcPr>
            <w:tcW w:w="28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4.極重度</w:t>
            </w:r>
          </w:p>
        </w:tc>
      </w:tr>
      <w:tr w:rsidR="00D72DF5" w:rsidRPr="00A427E3" w:rsidTr="00EE2CC7">
        <w:tc>
          <w:tcPr>
            <w:tcW w:w="1511" w:type="dxa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ascii="Arial" w:eastAsia="標楷體" w:hAnsi="Arial"/>
                <w:color w:val="000000"/>
              </w:rPr>
            </w:pPr>
            <w:r w:rsidRPr="00A427E3">
              <w:rPr>
                <w:rFonts w:eastAsia="標楷體" w:hAnsi="Arial" w:hint="eastAsia"/>
                <w:color w:val="000000"/>
              </w:rPr>
              <w:t>重大傷病</w:t>
            </w:r>
          </w:p>
        </w:tc>
        <w:tc>
          <w:tcPr>
            <w:tcW w:w="2312" w:type="dxa"/>
            <w:gridSpan w:val="2"/>
            <w:tcBorders>
              <w:righ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1.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否</w:t>
            </w:r>
          </w:p>
        </w:tc>
        <w:tc>
          <w:tcPr>
            <w:tcW w:w="6951" w:type="dxa"/>
            <w:gridSpan w:val="30"/>
            <w:tcBorders>
              <w:left w:val="nil"/>
            </w:tcBorders>
            <w:vAlign w:val="center"/>
          </w:tcPr>
          <w:p w:rsidR="00D72DF5" w:rsidRPr="00A244C8" w:rsidRDefault="00D72DF5" w:rsidP="006644D4">
            <w:pPr>
              <w:tabs>
                <w:tab w:val="left" w:pos="5760"/>
                <w:tab w:val="left" w:pos="6240"/>
              </w:tabs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244C8">
              <w:rPr>
                <w:rFonts w:ascii="標楷體" w:eastAsia="標楷體" w:hAnsi="標楷體"/>
                <w:color w:val="000000" w:themeColor="text1"/>
              </w:rPr>
              <w:t>2.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是，說明：</w:t>
            </w:r>
            <w:r w:rsidRPr="00B4352B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（請填寫疾病代碼、名稱及有效期限）</w:t>
            </w:r>
          </w:p>
        </w:tc>
      </w:tr>
      <w:tr w:rsidR="00D72DF5" w:rsidRPr="00A427E3" w:rsidTr="00EE2CC7">
        <w:tc>
          <w:tcPr>
            <w:tcW w:w="1511" w:type="dxa"/>
            <w:vMerge w:val="restart"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  <w:r w:rsidRPr="00A427E3">
              <w:rPr>
                <w:rFonts w:eastAsia="標楷體"/>
                <w:color w:val="000000"/>
              </w:rPr>
              <w:t>身分</w:t>
            </w:r>
            <w:r w:rsidRPr="00A427E3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□1.一般戶</w:t>
            </w:r>
          </w:p>
        </w:tc>
        <w:tc>
          <w:tcPr>
            <w:tcW w:w="338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□2.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達最低生活費1.5-2.5倍</w:t>
            </w:r>
          </w:p>
        </w:tc>
        <w:tc>
          <w:tcPr>
            <w:tcW w:w="3563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□3.</w:t>
            </w: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未達最低生活費1.5倍</w:t>
            </w:r>
          </w:p>
        </w:tc>
      </w:tr>
      <w:tr w:rsidR="00D72DF5" w:rsidRPr="00A427E3" w:rsidTr="0030232A">
        <w:tc>
          <w:tcPr>
            <w:tcW w:w="1511" w:type="dxa"/>
            <w:vMerge/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□</w:t>
            </w:r>
            <w:r w:rsidRPr="00A244C8">
              <w:rPr>
                <w:rFonts w:ascii="標楷體" w:eastAsia="標楷體" w:hAnsi="標楷體" w:hint="eastAsia"/>
                <w:color w:val="000000" w:themeColor="text1"/>
              </w:rPr>
              <w:t>4.低收入戶，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第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center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款</w:t>
            </w:r>
          </w:p>
        </w:tc>
        <w:tc>
          <w:tcPr>
            <w:tcW w:w="16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□5.榮民</w:t>
            </w:r>
            <w:r w:rsidR="000C65EE" w:rsidRPr="00A244C8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proofErr w:type="gramStart"/>
            <w:r w:rsidR="000C65EE" w:rsidRPr="00A244C8">
              <w:rPr>
                <w:rFonts w:ascii="標楷體" w:eastAsia="標楷體" w:hAnsi="標楷體" w:hint="eastAsia"/>
                <w:color w:val="000000" w:themeColor="text1"/>
              </w:rPr>
              <w:t>眷</w:t>
            </w:r>
            <w:proofErr w:type="gramEnd"/>
          </w:p>
        </w:tc>
        <w:tc>
          <w:tcPr>
            <w:tcW w:w="3563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D72DF5" w:rsidRPr="00A244C8" w:rsidRDefault="00D72DF5" w:rsidP="006644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44C8">
              <w:rPr>
                <w:rFonts w:ascii="標楷體" w:eastAsia="標楷體" w:hAnsi="標楷體" w:hint="eastAsia"/>
                <w:color w:val="000000" w:themeColor="text1"/>
              </w:rPr>
              <w:t>□6.</w:t>
            </w:r>
            <w:r w:rsidR="000C65EE" w:rsidRPr="00A244C8">
              <w:rPr>
                <w:rFonts w:ascii="標楷體" w:eastAsia="標楷體" w:hAnsi="標楷體" w:hint="eastAsia"/>
                <w:color w:val="000000" w:themeColor="text1"/>
              </w:rPr>
              <w:t>中低收入戶</w:t>
            </w:r>
          </w:p>
        </w:tc>
      </w:tr>
      <w:tr w:rsidR="00D72DF5" w:rsidRPr="00A427E3" w:rsidTr="00EE2CC7"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D72DF5" w:rsidRPr="00A427E3" w:rsidRDefault="00D72DF5" w:rsidP="006644D4">
            <w:pPr>
              <w:tabs>
                <w:tab w:val="left" w:pos="5760"/>
                <w:tab w:val="left" w:pos="6240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2DF5" w:rsidRPr="00A427E3" w:rsidRDefault="00D72DF5" w:rsidP="006644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.原住民</w:t>
            </w:r>
          </w:p>
        </w:tc>
        <w:tc>
          <w:tcPr>
            <w:tcW w:w="19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DF5" w:rsidRPr="00A427E3" w:rsidRDefault="00D72DF5" w:rsidP="006644D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427E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427E3">
              <w:rPr>
                <w:rFonts w:ascii="標楷體" w:eastAsia="標楷體" w:hAnsi="標楷體" w:hint="eastAsia"/>
                <w:color w:val="000000"/>
              </w:rPr>
              <w:t>.其他</w:t>
            </w:r>
          </w:p>
        </w:tc>
        <w:tc>
          <w:tcPr>
            <w:tcW w:w="4980" w:type="dxa"/>
            <w:gridSpan w:val="1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2DF5" w:rsidRPr="00A427E3" w:rsidRDefault="00D72DF5" w:rsidP="007577D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【說明】：</w:t>
            </w:r>
          </w:p>
        </w:tc>
      </w:tr>
      <w:tr w:rsidR="00D72DF5" w:rsidRPr="00A427E3" w:rsidTr="00EE2CC7">
        <w:trPr>
          <w:trHeight w:val="3196"/>
        </w:trPr>
        <w:tc>
          <w:tcPr>
            <w:tcW w:w="1511" w:type="dxa"/>
            <w:tcBorders>
              <w:bottom w:val="single" w:sz="18" w:space="0" w:color="auto"/>
            </w:tcBorders>
            <w:vAlign w:val="center"/>
          </w:tcPr>
          <w:p w:rsidR="006C1AC8" w:rsidRPr="00850023" w:rsidRDefault="006C1AC8" w:rsidP="006C1AC8">
            <w:pPr>
              <w:tabs>
                <w:tab w:val="left" w:pos="5760"/>
                <w:tab w:val="left" w:pos="62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個人/家庭描述</w:t>
            </w:r>
          </w:p>
        </w:tc>
        <w:tc>
          <w:tcPr>
            <w:tcW w:w="9263" w:type="dxa"/>
            <w:gridSpan w:val="32"/>
            <w:tcBorders>
              <w:top w:val="single" w:sz="4" w:space="0" w:color="auto"/>
              <w:bottom w:val="single" w:sz="18" w:space="0" w:color="auto"/>
            </w:tcBorders>
          </w:tcPr>
          <w:p w:rsidR="00D72DF5" w:rsidRPr="00377A56" w:rsidRDefault="00D72DF5" w:rsidP="0081485B">
            <w:pPr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77A5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請盡</w:t>
            </w:r>
            <w:r w:rsidR="001F2E7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可能填寫完整資訊，</w:t>
            </w:r>
            <w:proofErr w:type="gramStart"/>
            <w:r w:rsidR="001F2E7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包括家系生態</w:t>
            </w:r>
            <w:proofErr w:type="gramEnd"/>
            <w:r w:rsidR="001F2E7B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圖、身心障礙者狀況、家庭狀況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等</w:t>
            </w:r>
            <w:r w:rsidRPr="00377A5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  <w:p w:rsidR="00D72DF5" w:rsidRPr="000C65EE" w:rsidRDefault="00D72DF5" w:rsidP="000C65EE">
            <w:pPr>
              <w:tabs>
                <w:tab w:val="left" w:pos="646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72AE7" w:rsidRPr="00A427E3" w:rsidTr="00EE2CC7"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AE7" w:rsidRPr="00850023" w:rsidRDefault="00672AE7" w:rsidP="006644D4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受案單位</w:t>
            </w:r>
          </w:p>
        </w:tc>
        <w:tc>
          <w:tcPr>
            <w:tcW w:w="9263" w:type="dxa"/>
            <w:gridSpan w:val="3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72AE7" w:rsidRPr="005E4E2D" w:rsidRDefault="00672AE7" w:rsidP="00494DA4">
            <w:pPr>
              <w:jc w:val="both"/>
              <w:rPr>
                <w:rFonts w:ascii="標楷體" w:eastAsia="標楷體" w:hAnsi="標楷體"/>
              </w:rPr>
            </w:pPr>
            <w:r w:rsidRPr="005E4E2D">
              <w:rPr>
                <w:rFonts w:ascii="標楷體" w:eastAsia="標楷體" w:hAnsi="標楷體" w:hint="eastAsia"/>
              </w:rPr>
              <w:t>財團法人私立天主教中華聖母社會福利慈善事業基金會</w:t>
            </w:r>
            <w:r w:rsidR="005C4766">
              <w:rPr>
                <w:rFonts w:ascii="標楷體" w:eastAsia="標楷體" w:hAnsi="標楷體" w:hint="eastAsia"/>
              </w:rPr>
              <w:t>-</w:t>
            </w:r>
            <w:proofErr w:type="gramStart"/>
            <w:r w:rsidR="005C4766">
              <w:rPr>
                <w:rFonts w:ascii="標楷體" w:eastAsia="標楷體" w:hAnsi="標楷體" w:hint="eastAsia"/>
              </w:rPr>
              <w:t>樸仔島作</w:t>
            </w:r>
            <w:proofErr w:type="gramEnd"/>
          </w:p>
        </w:tc>
      </w:tr>
      <w:tr w:rsidR="00D72DF5" w:rsidRPr="00A427E3" w:rsidTr="00EE2CC7">
        <w:tc>
          <w:tcPr>
            <w:tcW w:w="15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850023" w:rsidRDefault="00D72DF5" w:rsidP="006644D4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98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D47DBD" w:rsidRDefault="001F2E7B" w:rsidP="00046E06">
            <w:pPr>
              <w:jc w:val="both"/>
              <w:rPr>
                <w:rFonts w:eastAsia="標楷體"/>
                <w:color w:val="FF0000"/>
              </w:rPr>
            </w:pPr>
            <w:r w:rsidRPr="001F2E7B">
              <w:rPr>
                <w:rFonts w:eastAsia="標楷體" w:hint="eastAsia"/>
              </w:rPr>
              <w:t>嘉義縣朴子市山通路</w:t>
            </w:r>
            <w:r w:rsidRPr="001F2E7B">
              <w:rPr>
                <w:rFonts w:eastAsia="標楷體" w:hint="eastAsia"/>
              </w:rPr>
              <w:t>106</w:t>
            </w:r>
            <w:r w:rsidRPr="001F2E7B">
              <w:rPr>
                <w:rFonts w:eastAsia="標楷體" w:hint="eastAsia"/>
              </w:rPr>
              <w:t>號</w:t>
            </w:r>
            <w:r w:rsidRPr="001F2E7B">
              <w:rPr>
                <w:rFonts w:eastAsia="標楷體" w:hint="eastAsia"/>
              </w:rPr>
              <w:t>2</w:t>
            </w:r>
            <w:r w:rsidRPr="001F2E7B">
              <w:rPr>
                <w:rFonts w:eastAsia="標楷體" w:hint="eastAsia"/>
              </w:rPr>
              <w:t>樓</w:t>
            </w:r>
          </w:p>
        </w:tc>
        <w:tc>
          <w:tcPr>
            <w:tcW w:w="1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0C65EE" w:rsidRDefault="00D72DF5" w:rsidP="006644D4">
            <w:pPr>
              <w:jc w:val="center"/>
              <w:rPr>
                <w:rFonts w:eastAsia="標楷體"/>
              </w:rPr>
            </w:pPr>
            <w:r w:rsidRPr="000C65EE">
              <w:rPr>
                <w:rFonts w:eastAsia="標楷體"/>
              </w:rPr>
              <w:t>電子信箱</w:t>
            </w:r>
          </w:p>
        </w:tc>
        <w:tc>
          <w:tcPr>
            <w:tcW w:w="30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72DF5" w:rsidRPr="00D47DBD" w:rsidRDefault="003F3456" w:rsidP="001F2E7B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workshop</w:t>
            </w:r>
            <w:r w:rsidR="001F2E7B" w:rsidRPr="001F2E7B">
              <w:rPr>
                <w:rFonts w:eastAsia="標楷體" w:hint="eastAsia"/>
              </w:rPr>
              <w:t>.puzi@gmail.com</w:t>
            </w:r>
          </w:p>
        </w:tc>
      </w:tr>
      <w:tr w:rsidR="00D72DF5" w:rsidRPr="00A427E3" w:rsidTr="00EE2CC7">
        <w:tc>
          <w:tcPr>
            <w:tcW w:w="15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850023" w:rsidRDefault="00D72DF5" w:rsidP="006644D4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98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0C65EE" w:rsidRDefault="00D72DF5" w:rsidP="009347E1">
            <w:pPr>
              <w:jc w:val="both"/>
              <w:rPr>
                <w:rFonts w:eastAsia="標楷體"/>
              </w:rPr>
            </w:pPr>
            <w:r w:rsidRPr="000C65EE">
              <w:rPr>
                <w:rFonts w:eastAsia="標楷體"/>
              </w:rPr>
              <w:t>05-</w:t>
            </w:r>
            <w:r w:rsidR="003F3456">
              <w:rPr>
                <w:rFonts w:eastAsia="標楷體" w:hint="eastAsia"/>
              </w:rPr>
              <w:t>3701610</w:t>
            </w:r>
          </w:p>
        </w:tc>
        <w:tc>
          <w:tcPr>
            <w:tcW w:w="1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0C65EE" w:rsidRDefault="00D72DF5" w:rsidP="006644D4">
            <w:pPr>
              <w:jc w:val="center"/>
              <w:rPr>
                <w:rFonts w:eastAsia="標楷體"/>
              </w:rPr>
            </w:pPr>
            <w:r w:rsidRPr="000C65EE">
              <w:rPr>
                <w:rFonts w:eastAsia="標楷體"/>
              </w:rPr>
              <w:t>傳真電話</w:t>
            </w:r>
          </w:p>
        </w:tc>
        <w:tc>
          <w:tcPr>
            <w:tcW w:w="30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72DF5" w:rsidRPr="000C65EE" w:rsidRDefault="00D72DF5" w:rsidP="00301086">
            <w:pPr>
              <w:jc w:val="both"/>
              <w:rPr>
                <w:rFonts w:eastAsia="標楷體"/>
              </w:rPr>
            </w:pPr>
            <w:r w:rsidRPr="000C65EE">
              <w:rPr>
                <w:rFonts w:eastAsia="標楷體"/>
              </w:rPr>
              <w:t>05-</w:t>
            </w:r>
            <w:r w:rsidR="003F3456">
              <w:rPr>
                <w:rFonts w:eastAsia="標楷體" w:hint="eastAsia"/>
              </w:rPr>
              <w:t>3701069</w:t>
            </w:r>
          </w:p>
        </w:tc>
      </w:tr>
      <w:tr w:rsidR="00D72DF5" w:rsidRPr="00A427E3" w:rsidTr="00EE2CC7">
        <w:tc>
          <w:tcPr>
            <w:tcW w:w="15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2DF5" w:rsidRPr="00850023" w:rsidRDefault="00D72DF5" w:rsidP="006644D4">
            <w:pPr>
              <w:jc w:val="center"/>
              <w:rPr>
                <w:rFonts w:ascii="標楷體" w:eastAsia="標楷體" w:hAnsi="標楷體"/>
              </w:rPr>
            </w:pPr>
            <w:r w:rsidRPr="00850023">
              <w:rPr>
                <w:rFonts w:ascii="標楷體" w:eastAsia="標楷體" w:hAnsi="標楷體" w:hint="eastAsia"/>
              </w:rPr>
              <w:t>受案社工員</w:t>
            </w:r>
          </w:p>
        </w:tc>
        <w:tc>
          <w:tcPr>
            <w:tcW w:w="498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2DF5" w:rsidRPr="00850023" w:rsidRDefault="005715F5" w:rsidP="00046E0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施冠伶</w:t>
            </w:r>
            <w:r>
              <w:rPr>
                <w:rFonts w:ascii="標楷體" w:eastAsia="標楷體" w:hAnsi="標楷體"/>
              </w:rPr>
              <w:tab/>
            </w:r>
            <w:r w:rsidR="00D72DF5">
              <w:rPr>
                <w:rFonts w:ascii="標楷體" w:eastAsia="標楷體" w:hAnsi="標楷體" w:hint="eastAsia"/>
              </w:rPr>
              <w:t>社工員</w:t>
            </w:r>
          </w:p>
        </w:tc>
        <w:tc>
          <w:tcPr>
            <w:tcW w:w="1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8B4" w:rsidRPr="00850023" w:rsidRDefault="008D58B4" w:rsidP="008D58B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0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72DF5" w:rsidRPr="00850023" w:rsidRDefault="00D72DF5" w:rsidP="006644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廖怡貞  </w:t>
            </w:r>
            <w:r w:rsidR="008D58B4">
              <w:rPr>
                <w:rFonts w:ascii="標楷體" w:eastAsia="標楷體" w:hAnsi="標楷體" w:hint="eastAsia"/>
              </w:rPr>
              <w:t>社福主任</w:t>
            </w:r>
            <w:bookmarkStart w:id="0" w:name="_GoBack"/>
            <w:bookmarkEnd w:id="0"/>
          </w:p>
        </w:tc>
      </w:tr>
      <w:tr w:rsidR="00D72DF5" w:rsidRPr="00A427E3" w:rsidTr="00EE2CC7">
        <w:tc>
          <w:tcPr>
            <w:tcW w:w="15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72DF5" w:rsidRPr="00850023" w:rsidRDefault="00D72DF5" w:rsidP="006644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263" w:type="dxa"/>
            <w:gridSpan w:val="3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72DF5" w:rsidRDefault="00D72DF5" w:rsidP="00DC7B60">
            <w:pPr>
              <w:jc w:val="both"/>
              <w:rPr>
                <w:rFonts w:ascii="標楷體" w:eastAsia="標楷體" w:hAnsi="標楷體"/>
              </w:rPr>
            </w:pPr>
            <w:r w:rsidRPr="003A1853">
              <w:rPr>
                <w:rFonts w:ascii="標楷體" w:eastAsia="標楷體" w:hAnsi="標楷體" w:hint="eastAsia"/>
              </w:rPr>
              <w:t>請傳真</w:t>
            </w:r>
            <w:r w:rsidRPr="000C65EE">
              <w:rPr>
                <w:rFonts w:eastAsia="標楷體"/>
              </w:rPr>
              <w:t>或</w:t>
            </w:r>
            <w:r w:rsidRPr="000C65EE">
              <w:rPr>
                <w:rFonts w:eastAsia="標楷體"/>
              </w:rPr>
              <w:t>E-mail</w:t>
            </w:r>
            <w:r w:rsidR="00DA53AE">
              <w:rPr>
                <w:rFonts w:eastAsia="標楷體"/>
              </w:rPr>
              <w:t>至本</w:t>
            </w:r>
            <w:r w:rsidR="00DA53AE">
              <w:rPr>
                <w:rFonts w:eastAsia="標楷體" w:hint="eastAsia"/>
              </w:rPr>
              <w:t>會</w:t>
            </w:r>
            <w:r w:rsidR="00DA53AE">
              <w:rPr>
                <w:rFonts w:eastAsia="標楷體"/>
              </w:rPr>
              <w:t>，並來電確認；本</w:t>
            </w:r>
            <w:r w:rsidR="00DA53AE">
              <w:rPr>
                <w:rFonts w:eastAsia="標楷體" w:hint="eastAsia"/>
              </w:rPr>
              <w:t>會</w:t>
            </w:r>
            <w:r w:rsidRPr="000C65EE">
              <w:rPr>
                <w:rFonts w:eastAsia="標楷體"/>
              </w:rPr>
              <w:t>將於完成評估後回覆結果。</w:t>
            </w:r>
          </w:p>
        </w:tc>
      </w:tr>
    </w:tbl>
    <w:p w:rsidR="001A74C6" w:rsidRPr="003C0AA8" w:rsidRDefault="001A74C6" w:rsidP="003C0AA8"/>
    <w:sectPr w:rsidR="001A74C6" w:rsidRPr="003C0AA8" w:rsidSect="00BC4698">
      <w:headerReference w:type="default" r:id="rId7"/>
      <w:pgSz w:w="11906" w:h="16838"/>
      <w:pgMar w:top="907" w:right="1021" w:bottom="425" w:left="1021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A0" w:rsidRDefault="00624FA0">
      <w:r>
        <w:separator/>
      </w:r>
    </w:p>
  </w:endnote>
  <w:endnote w:type="continuationSeparator" w:id="0">
    <w:p w:rsidR="00624FA0" w:rsidRDefault="0062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A0" w:rsidRDefault="00624FA0">
      <w:r>
        <w:separator/>
      </w:r>
    </w:p>
  </w:footnote>
  <w:footnote w:type="continuationSeparator" w:id="0">
    <w:p w:rsidR="00624FA0" w:rsidRDefault="0062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18" w:rsidRDefault="00964CBB" w:rsidP="00E34118">
    <w:pPr>
      <w:pStyle w:val="a4"/>
      <w:jc w:val="right"/>
      <w:rPr>
        <w:rFonts w:eastAsia="標楷體"/>
      </w:rPr>
    </w:pPr>
    <w:proofErr w:type="gramStart"/>
    <w:r>
      <w:rPr>
        <w:rFonts w:eastAsia="標楷體" w:hint="eastAsia"/>
      </w:rPr>
      <w:t>社</w:t>
    </w:r>
    <w:r w:rsidR="00E34118" w:rsidRPr="009E532D">
      <w:rPr>
        <w:rFonts w:eastAsia="標楷體"/>
      </w:rPr>
      <w:t>表</w:t>
    </w:r>
    <w:proofErr w:type="gramEnd"/>
    <w:r w:rsidR="00E34118">
      <w:rPr>
        <w:rFonts w:eastAsia="標楷體" w:hint="eastAsia"/>
      </w:rPr>
      <w:t>1</w:t>
    </w:r>
    <w:r w:rsidR="00604403">
      <w:rPr>
        <w:rFonts w:eastAsia="標楷體" w:hint="eastAsia"/>
      </w:rPr>
      <w:t>-1</w:t>
    </w:r>
  </w:p>
  <w:p w:rsidR="00E34118" w:rsidRDefault="00E34118" w:rsidP="00E34118">
    <w:pPr>
      <w:pStyle w:val="a4"/>
      <w:wordWrap w:val="0"/>
      <w:jc w:val="right"/>
    </w:pPr>
    <w:r>
      <w:rPr>
        <w:rFonts w:ascii="標楷體" w:eastAsia="標楷體" w:hAnsi="標楷體"/>
        <w:noProof/>
        <w:sz w:val="28"/>
      </w:rPr>
      <w:drawing>
        <wp:anchor distT="0" distB="0" distL="114300" distR="114300" simplePos="0" relativeHeight="251659264" behindDoc="0" locked="0" layoutInCell="1" allowOverlap="1" wp14:anchorId="40FC6D56" wp14:editId="2EFB563C">
          <wp:simplePos x="0" y="0"/>
          <wp:positionH relativeFrom="column">
            <wp:posOffset>354965</wp:posOffset>
          </wp:positionH>
          <wp:positionV relativeFrom="paragraph">
            <wp:posOffset>23495</wp:posOffset>
          </wp:positionV>
          <wp:extent cx="400050" cy="390525"/>
          <wp:effectExtent l="0" t="0" r="0" b="9525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 w:hint="eastAsia"/>
      </w:rPr>
      <w:t>11</w:t>
    </w:r>
    <w:r w:rsidR="009B1D19">
      <w:rPr>
        <w:rFonts w:eastAsia="標楷體" w:hint="eastAsia"/>
      </w:rPr>
      <w:t>10922</w:t>
    </w:r>
    <w:r w:rsidRPr="009E532D">
      <w:rPr>
        <w:rFonts w:eastAsia="標楷體"/>
      </w:rPr>
      <w:t xml:space="preserve"> </w:t>
    </w:r>
    <w:r w:rsidRPr="009E532D">
      <w:rPr>
        <w:rFonts w:eastAsia="標楷體"/>
      </w:rPr>
      <w:t>製</w:t>
    </w:r>
  </w:p>
  <w:p w:rsidR="00E34118" w:rsidRDefault="00E34118" w:rsidP="00E34118">
    <w:pPr>
      <w:pStyle w:val="a4"/>
      <w:jc w:val="center"/>
      <w:rPr>
        <w:rFonts w:ascii="標楷體" w:eastAsia="標楷體" w:hAnsi="標楷體"/>
        <w:sz w:val="28"/>
      </w:rPr>
    </w:pPr>
    <w:r w:rsidRPr="009E532D">
      <w:rPr>
        <w:rFonts w:ascii="標楷體" w:eastAsia="標楷體" w:hAnsi="標楷體" w:hint="eastAsia"/>
        <w:color w:val="000000"/>
        <w:sz w:val="28"/>
      </w:rPr>
      <w:t>財團法人私立天主教中華聖母社會福利慈善事業基金會</w:t>
    </w:r>
  </w:p>
  <w:p w:rsidR="00F65B8B" w:rsidRPr="00F65B8B" w:rsidRDefault="005715F5" w:rsidP="00F65B8B">
    <w:pPr>
      <w:jc w:val="center"/>
      <w:rPr>
        <w:rFonts w:ascii="標楷體" w:eastAsia="標楷體" w:hAnsi="標楷體"/>
        <w:sz w:val="32"/>
      </w:rPr>
    </w:pPr>
    <w:proofErr w:type="gramStart"/>
    <w:r>
      <w:rPr>
        <w:rFonts w:ascii="標楷體" w:eastAsia="標楷體" w:hAnsi="標楷體" w:cstheme="minorBidi" w:hint="eastAsia"/>
        <w:sz w:val="32"/>
      </w:rPr>
      <w:t>樸仔島作</w:t>
    </w:r>
    <w:proofErr w:type="gramEnd"/>
    <w:r w:rsidR="00C5403D" w:rsidRPr="00F65B8B">
      <w:rPr>
        <w:rFonts w:ascii="標楷體" w:eastAsia="標楷體" w:hAnsi="標楷體" w:cstheme="minorBidi" w:hint="eastAsia"/>
        <w:sz w:val="32"/>
      </w:rPr>
      <w:t>〜</w:t>
    </w:r>
    <w:r w:rsidR="00C5403D" w:rsidRPr="00F65B8B">
      <w:rPr>
        <w:rFonts w:ascii="標楷體" w:eastAsia="標楷體" w:hAnsi="標楷體" w:hint="eastAsia"/>
        <w:sz w:val="32"/>
      </w:rPr>
      <w:t>嘉義縣身心障礙者社區日間</w:t>
    </w:r>
    <w:r>
      <w:rPr>
        <w:rFonts w:ascii="標楷體" w:eastAsia="標楷體" w:hAnsi="標楷體" w:hint="eastAsia"/>
        <w:sz w:val="32"/>
      </w:rPr>
      <w:t>作業設施</w:t>
    </w:r>
    <w:r w:rsidR="00AC4326">
      <w:rPr>
        <w:rFonts w:ascii="標楷體" w:eastAsia="標楷體" w:hAnsi="標楷體" w:hint="eastAsia"/>
        <w:sz w:val="32"/>
      </w:rPr>
      <w:t>服務</w:t>
    </w:r>
  </w:p>
  <w:p w:rsidR="00E34118" w:rsidRPr="00E34118" w:rsidRDefault="00E34118" w:rsidP="00E34118">
    <w:pPr>
      <w:pStyle w:val="a4"/>
      <w:jc w:val="center"/>
      <w:rPr>
        <w:rFonts w:ascii="標楷體" w:eastAsia="標楷體" w:hAnsi="標楷體"/>
        <w:b/>
        <w:sz w:val="36"/>
      </w:rPr>
    </w:pPr>
    <w:r w:rsidRPr="00E34118">
      <w:rPr>
        <w:rFonts w:ascii="標楷體" w:eastAsia="標楷體" w:hAnsi="標楷體" w:hint="eastAsia"/>
        <w:b/>
        <w:sz w:val="36"/>
      </w:rPr>
      <w:t>服務申請表</w:t>
    </w:r>
  </w:p>
  <w:p w:rsidR="004B08EE" w:rsidRPr="00BD5860" w:rsidRDefault="004B08EE" w:rsidP="00BD5860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0AD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87031"/>
    <w:multiLevelType w:val="hybridMultilevel"/>
    <w:tmpl w:val="B5C6112C"/>
    <w:lvl w:ilvl="0" w:tplc="EA80C586">
      <w:start w:val="4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E11968"/>
    <w:multiLevelType w:val="hybridMultilevel"/>
    <w:tmpl w:val="F162C300"/>
    <w:lvl w:ilvl="0" w:tplc="B852BFAE">
      <w:start w:val="1"/>
      <w:numFmt w:val="taiwaneseCountingThousand"/>
      <w:lvlText w:val="%1、"/>
      <w:lvlJc w:val="left"/>
      <w:pPr>
        <w:ind w:left="480" w:hanging="480"/>
      </w:pPr>
    </w:lvl>
    <w:lvl w:ilvl="1" w:tplc="5198967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BE0D9C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DA5320"/>
    <w:multiLevelType w:val="hybridMultilevel"/>
    <w:tmpl w:val="40205C52"/>
    <w:lvl w:ilvl="0" w:tplc="722468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FE7F68"/>
    <w:multiLevelType w:val="hybridMultilevel"/>
    <w:tmpl w:val="8D266464"/>
    <w:lvl w:ilvl="0" w:tplc="3FCCFFC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BC6597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9A11CD"/>
    <w:multiLevelType w:val="hybridMultilevel"/>
    <w:tmpl w:val="16D2C1DC"/>
    <w:lvl w:ilvl="0" w:tplc="4692D6CA">
      <w:start w:val="5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6A713F"/>
    <w:multiLevelType w:val="hybridMultilevel"/>
    <w:tmpl w:val="A6908568"/>
    <w:lvl w:ilvl="0" w:tplc="F9887FAE">
      <w:start w:val="2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AA5ED6"/>
    <w:multiLevelType w:val="hybridMultilevel"/>
    <w:tmpl w:val="7C1A5F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365140"/>
    <w:multiLevelType w:val="hybridMultilevel"/>
    <w:tmpl w:val="8486AE84"/>
    <w:lvl w:ilvl="0" w:tplc="92FC4A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B67D1C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1C2051"/>
    <w:multiLevelType w:val="hybridMultilevel"/>
    <w:tmpl w:val="4D949782"/>
    <w:lvl w:ilvl="0" w:tplc="CBE0D9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96440"/>
    <w:multiLevelType w:val="hybridMultilevel"/>
    <w:tmpl w:val="8F0A0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61"/>
    <w:rsid w:val="00010A3E"/>
    <w:rsid w:val="0001569F"/>
    <w:rsid w:val="00024164"/>
    <w:rsid w:val="0002532E"/>
    <w:rsid w:val="00040E99"/>
    <w:rsid w:val="0004223C"/>
    <w:rsid w:val="00044B8B"/>
    <w:rsid w:val="00046E06"/>
    <w:rsid w:val="000B1045"/>
    <w:rsid w:val="000B6CBA"/>
    <w:rsid w:val="000C0341"/>
    <w:rsid w:val="000C65EE"/>
    <w:rsid w:val="000D0858"/>
    <w:rsid w:val="000D2F50"/>
    <w:rsid w:val="000F7C1D"/>
    <w:rsid w:val="00135D89"/>
    <w:rsid w:val="001773FF"/>
    <w:rsid w:val="001A7148"/>
    <w:rsid w:val="001A74C6"/>
    <w:rsid w:val="001C4821"/>
    <w:rsid w:val="001E39B0"/>
    <w:rsid w:val="001E3BBB"/>
    <w:rsid w:val="001E68EC"/>
    <w:rsid w:val="001F2E7B"/>
    <w:rsid w:val="001F65DC"/>
    <w:rsid w:val="002054F6"/>
    <w:rsid w:val="002166C6"/>
    <w:rsid w:val="00216E2E"/>
    <w:rsid w:val="00243823"/>
    <w:rsid w:val="002440D1"/>
    <w:rsid w:val="0025679D"/>
    <w:rsid w:val="002719A9"/>
    <w:rsid w:val="002926A1"/>
    <w:rsid w:val="002B2D5F"/>
    <w:rsid w:val="002C4932"/>
    <w:rsid w:val="002E2202"/>
    <w:rsid w:val="002F1382"/>
    <w:rsid w:val="00301086"/>
    <w:rsid w:val="0030232A"/>
    <w:rsid w:val="00323C22"/>
    <w:rsid w:val="003441C1"/>
    <w:rsid w:val="0036665F"/>
    <w:rsid w:val="00377A56"/>
    <w:rsid w:val="00384529"/>
    <w:rsid w:val="003A1853"/>
    <w:rsid w:val="003B7A5D"/>
    <w:rsid w:val="003C0AA8"/>
    <w:rsid w:val="003C5F9C"/>
    <w:rsid w:val="003D29C1"/>
    <w:rsid w:val="003F3456"/>
    <w:rsid w:val="003F70CC"/>
    <w:rsid w:val="00410F74"/>
    <w:rsid w:val="00434F40"/>
    <w:rsid w:val="00436753"/>
    <w:rsid w:val="004651BC"/>
    <w:rsid w:val="00467FA7"/>
    <w:rsid w:val="00474DD5"/>
    <w:rsid w:val="00494DA4"/>
    <w:rsid w:val="004A5490"/>
    <w:rsid w:val="004B08EE"/>
    <w:rsid w:val="004F7951"/>
    <w:rsid w:val="00522D16"/>
    <w:rsid w:val="00531AD8"/>
    <w:rsid w:val="00532F50"/>
    <w:rsid w:val="005715F5"/>
    <w:rsid w:val="00574AB1"/>
    <w:rsid w:val="00587683"/>
    <w:rsid w:val="005A12EB"/>
    <w:rsid w:val="005C4766"/>
    <w:rsid w:val="005F0663"/>
    <w:rsid w:val="005F7840"/>
    <w:rsid w:val="00604403"/>
    <w:rsid w:val="00624FA0"/>
    <w:rsid w:val="00643617"/>
    <w:rsid w:val="00653AEC"/>
    <w:rsid w:val="006576EF"/>
    <w:rsid w:val="006644D4"/>
    <w:rsid w:val="00672AE7"/>
    <w:rsid w:val="006825FE"/>
    <w:rsid w:val="00686EFF"/>
    <w:rsid w:val="006A0B27"/>
    <w:rsid w:val="006B7594"/>
    <w:rsid w:val="006C1AC8"/>
    <w:rsid w:val="006D3E5E"/>
    <w:rsid w:val="006F0BE2"/>
    <w:rsid w:val="00737A3E"/>
    <w:rsid w:val="00752A83"/>
    <w:rsid w:val="007577D9"/>
    <w:rsid w:val="00767962"/>
    <w:rsid w:val="0081485B"/>
    <w:rsid w:val="00850023"/>
    <w:rsid w:val="0086242B"/>
    <w:rsid w:val="008D58B4"/>
    <w:rsid w:val="009347E1"/>
    <w:rsid w:val="00950375"/>
    <w:rsid w:val="00964CBB"/>
    <w:rsid w:val="00966F8A"/>
    <w:rsid w:val="009728AF"/>
    <w:rsid w:val="009743B1"/>
    <w:rsid w:val="00976C80"/>
    <w:rsid w:val="00980EA0"/>
    <w:rsid w:val="009A623F"/>
    <w:rsid w:val="009B1D19"/>
    <w:rsid w:val="009B2469"/>
    <w:rsid w:val="009C422A"/>
    <w:rsid w:val="009E21B8"/>
    <w:rsid w:val="00A244C8"/>
    <w:rsid w:val="00A60C8A"/>
    <w:rsid w:val="00A87DD9"/>
    <w:rsid w:val="00AB3CFB"/>
    <w:rsid w:val="00AC4326"/>
    <w:rsid w:val="00AD7F0E"/>
    <w:rsid w:val="00B04EAB"/>
    <w:rsid w:val="00B27639"/>
    <w:rsid w:val="00B4352B"/>
    <w:rsid w:val="00B7330E"/>
    <w:rsid w:val="00B77E1F"/>
    <w:rsid w:val="00B949C8"/>
    <w:rsid w:val="00BB40D5"/>
    <w:rsid w:val="00BC4698"/>
    <w:rsid w:val="00BC7B63"/>
    <w:rsid w:val="00BD5860"/>
    <w:rsid w:val="00BE3BAB"/>
    <w:rsid w:val="00BE44A8"/>
    <w:rsid w:val="00C53F29"/>
    <w:rsid w:val="00C5403D"/>
    <w:rsid w:val="00C77639"/>
    <w:rsid w:val="00C96CD8"/>
    <w:rsid w:val="00CA7842"/>
    <w:rsid w:val="00CB01E7"/>
    <w:rsid w:val="00CE343E"/>
    <w:rsid w:val="00CF16D1"/>
    <w:rsid w:val="00D02418"/>
    <w:rsid w:val="00D0455F"/>
    <w:rsid w:val="00D13D5F"/>
    <w:rsid w:val="00D25647"/>
    <w:rsid w:val="00D27961"/>
    <w:rsid w:val="00D27CAC"/>
    <w:rsid w:val="00D304AB"/>
    <w:rsid w:val="00D41290"/>
    <w:rsid w:val="00D451CC"/>
    <w:rsid w:val="00D47DBD"/>
    <w:rsid w:val="00D6309D"/>
    <w:rsid w:val="00D72DF5"/>
    <w:rsid w:val="00D77989"/>
    <w:rsid w:val="00D9099F"/>
    <w:rsid w:val="00D96934"/>
    <w:rsid w:val="00DA53AE"/>
    <w:rsid w:val="00DC7B60"/>
    <w:rsid w:val="00DE214A"/>
    <w:rsid w:val="00E1565A"/>
    <w:rsid w:val="00E16877"/>
    <w:rsid w:val="00E34118"/>
    <w:rsid w:val="00E42111"/>
    <w:rsid w:val="00E50212"/>
    <w:rsid w:val="00E651D5"/>
    <w:rsid w:val="00E84A8D"/>
    <w:rsid w:val="00E87156"/>
    <w:rsid w:val="00E9486C"/>
    <w:rsid w:val="00EB5BCF"/>
    <w:rsid w:val="00EE2CC7"/>
    <w:rsid w:val="00F65B8B"/>
    <w:rsid w:val="00F84714"/>
    <w:rsid w:val="00F879BB"/>
    <w:rsid w:val="00FE79D2"/>
    <w:rsid w:val="00FF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7B37AD"/>
  <w15:docId w15:val="{793BE792-2283-4BD5-B1CC-98C9D966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9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40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40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323C22"/>
    <w:pPr>
      <w:widowControl/>
      <w:spacing w:before="100" w:beforeAutospacing="1" w:after="100" w:afterAutospacing="1"/>
    </w:pPr>
    <w:rPr>
      <w:rFonts w:ascii="新細明體"/>
      <w:color w:val="996633"/>
      <w:kern w:val="0"/>
    </w:rPr>
  </w:style>
  <w:style w:type="paragraph" w:styleId="a7">
    <w:name w:val="Balloon Text"/>
    <w:basedOn w:val="a"/>
    <w:link w:val="a8"/>
    <w:rsid w:val="003A185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A1853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24164"/>
    <w:pPr>
      <w:ind w:leftChars="200" w:left="480"/>
    </w:pPr>
  </w:style>
  <w:style w:type="character" w:styleId="aa">
    <w:name w:val="annotation reference"/>
    <w:basedOn w:val="a0"/>
    <w:rsid w:val="00EB5BCF"/>
    <w:rPr>
      <w:sz w:val="18"/>
      <w:szCs w:val="18"/>
    </w:rPr>
  </w:style>
  <w:style w:type="paragraph" w:styleId="ab">
    <w:name w:val="annotation text"/>
    <w:basedOn w:val="a"/>
    <w:link w:val="ac"/>
    <w:rsid w:val="00EB5BCF"/>
  </w:style>
  <w:style w:type="character" w:customStyle="1" w:styleId="ac">
    <w:name w:val="註解文字 字元"/>
    <w:basedOn w:val="a0"/>
    <w:link w:val="ab"/>
    <w:rsid w:val="00EB5BCF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B5BCF"/>
    <w:rPr>
      <w:b/>
      <w:bCs/>
    </w:rPr>
  </w:style>
  <w:style w:type="character" w:customStyle="1" w:styleId="ae">
    <w:name w:val="註解主旨 字元"/>
    <w:basedOn w:val="ac"/>
    <w:link w:val="ad"/>
    <w:rsid w:val="00EB5BCF"/>
    <w:rPr>
      <w:b/>
      <w:bCs/>
      <w:kern w:val="2"/>
      <w:sz w:val="24"/>
      <w:szCs w:val="24"/>
    </w:rPr>
  </w:style>
  <w:style w:type="character" w:customStyle="1" w:styleId="a5">
    <w:name w:val="頁首 字元"/>
    <w:basedOn w:val="a0"/>
    <w:link w:val="a4"/>
    <w:uiPriority w:val="99"/>
    <w:rsid w:val="006D3E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全國身心障礙者生涯轉銜個案管理服務</dc:title>
  <dc:creator>Jasmine</dc:creator>
  <cp:lastModifiedBy>User</cp:lastModifiedBy>
  <cp:revision>23</cp:revision>
  <cp:lastPrinted>2022-05-03T03:00:00Z</cp:lastPrinted>
  <dcterms:created xsi:type="dcterms:W3CDTF">2021-07-29T00:21:00Z</dcterms:created>
  <dcterms:modified xsi:type="dcterms:W3CDTF">2024-05-22T08:22:00Z</dcterms:modified>
</cp:coreProperties>
</file>